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EA" w:rsidRPr="009D0DCB" w:rsidRDefault="007155EA" w:rsidP="007155EA">
      <w:pPr>
        <w:rPr>
          <w:rFonts w:ascii="Times New Roman" w:hAnsi="Times New Roman" w:cs="Times New Roman"/>
          <w:b/>
          <w:sz w:val="24"/>
          <w:szCs w:val="24"/>
          <w:lang w:val="lt-LT"/>
        </w:rPr>
      </w:pPr>
      <w:r w:rsidRPr="009D0DCB">
        <w:rPr>
          <w:rFonts w:ascii="Times New Roman" w:hAnsi="Times New Roman" w:cs="Times New Roman"/>
          <w:b/>
          <w:sz w:val="24"/>
          <w:szCs w:val="24"/>
          <w:lang w:val="lt-LT"/>
        </w:rPr>
        <w:t xml:space="preserve">                KŪRYBINIŲ IDĖJŲ RAIŠKA ,,KODĖLČIUKŲ‘‘ GRUPĖJE</w:t>
      </w:r>
    </w:p>
    <w:p w:rsidR="007155EA" w:rsidRPr="009D0DCB" w:rsidRDefault="007155EA" w:rsidP="007155EA">
      <w:pPr>
        <w:rPr>
          <w:rFonts w:ascii="Times New Roman" w:hAnsi="Times New Roman" w:cs="Times New Roman"/>
          <w:b/>
          <w:sz w:val="24"/>
          <w:szCs w:val="24"/>
          <w:lang w:val="lt-LT"/>
        </w:rPr>
      </w:pPr>
      <w:r w:rsidRPr="009D0DCB">
        <w:rPr>
          <w:rFonts w:ascii="Times New Roman" w:hAnsi="Times New Roman" w:cs="Times New Roman"/>
          <w:b/>
          <w:sz w:val="24"/>
          <w:szCs w:val="24"/>
          <w:lang w:val="lt-LT"/>
        </w:rPr>
        <w:t xml:space="preserve">                           TEMA: RIEDĖKIT, MARGUČIAI !</w:t>
      </w:r>
    </w:p>
    <w:p w:rsidR="007155EA" w:rsidRPr="009D0DCB" w:rsidRDefault="007155EA" w:rsidP="007155EA">
      <w:pPr>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Nuotolinio darbo laikotarpis: 2020.04.06 – 04.10</w:t>
      </w:r>
    </w:p>
    <w:p w:rsidR="007155EA" w:rsidRPr="009D0DCB" w:rsidRDefault="007155EA" w:rsidP="007155EA">
      <w:pPr>
        <w:spacing w:after="0"/>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Dirvonai nupliko.</w:t>
      </w:r>
    </w:p>
    <w:p w:rsidR="007155EA" w:rsidRPr="009D0DCB" w:rsidRDefault="007155EA" w:rsidP="007155EA">
      <w:pPr>
        <w:spacing w:after="0"/>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Ištirpo skrebučiai.</w:t>
      </w:r>
    </w:p>
    <w:p w:rsidR="007155EA" w:rsidRPr="009D0DCB" w:rsidRDefault="007155EA" w:rsidP="007155EA">
      <w:pPr>
        <w:spacing w:after="0"/>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Sulaukėm Velykų,</w:t>
      </w:r>
    </w:p>
    <w:p w:rsidR="007155EA" w:rsidRPr="009D0DCB" w:rsidRDefault="007155EA" w:rsidP="007155EA">
      <w:pPr>
        <w:spacing w:after="0"/>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Atrieda margučiai...</w:t>
      </w:r>
    </w:p>
    <w:p w:rsidR="007155EA" w:rsidRPr="009D0DCB" w:rsidRDefault="007155EA" w:rsidP="007155EA">
      <w:pPr>
        <w:spacing w:after="0"/>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                                                                         Z. Gaižauskaitė</w:t>
      </w:r>
    </w:p>
    <w:p w:rsidR="007155EA" w:rsidRPr="009D0DCB" w:rsidRDefault="007155EA" w:rsidP="007155EA">
      <w:pPr>
        <w:spacing w:after="0"/>
        <w:ind w:firstLine="720"/>
        <w:jc w:val="both"/>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Paskelbus savaitės temą grupės puslapyje ir pasiūlius užduotėles, visi kibo į darbus. Vaikai piešė, </w:t>
      </w:r>
      <w:proofErr w:type="spellStart"/>
      <w:r w:rsidRPr="009D0DCB">
        <w:rPr>
          <w:rFonts w:ascii="Times New Roman" w:hAnsi="Times New Roman" w:cs="Times New Roman"/>
          <w:sz w:val="24"/>
          <w:szCs w:val="24"/>
          <w:lang w:val="lt-LT"/>
        </w:rPr>
        <w:t>aplikavo</w:t>
      </w:r>
      <w:proofErr w:type="spellEnd"/>
      <w:r w:rsidRPr="009D0DCB">
        <w:rPr>
          <w:rFonts w:ascii="Times New Roman" w:hAnsi="Times New Roman" w:cs="Times New Roman"/>
          <w:sz w:val="24"/>
          <w:szCs w:val="24"/>
          <w:lang w:val="lt-LT"/>
        </w:rPr>
        <w:t>, lipdė, mokėsi eilėraštukus, dainavo daineles, kepė pyragus, o tėveliai visa tai fiksavo ir siuntė į grupės internetinį puslapį.</w:t>
      </w:r>
    </w:p>
    <w:p w:rsidR="007155EA" w:rsidRPr="009D0DCB" w:rsidRDefault="007155EA" w:rsidP="007155EA">
      <w:pPr>
        <w:spacing w:after="0"/>
        <w:ind w:firstLine="720"/>
        <w:jc w:val="both"/>
        <w:rPr>
          <w:rFonts w:ascii="Times New Roman" w:hAnsi="Times New Roman" w:cs="Times New Roman"/>
          <w:sz w:val="24"/>
          <w:szCs w:val="24"/>
          <w:lang w:val="lt-LT"/>
        </w:rPr>
      </w:pPr>
      <w:r w:rsidRPr="009D0DCB">
        <w:rPr>
          <w:rFonts w:ascii="Times New Roman" w:hAnsi="Times New Roman" w:cs="Times New Roman"/>
          <w:sz w:val="24"/>
          <w:szCs w:val="24"/>
          <w:lang w:val="lt-LT"/>
        </w:rPr>
        <w:t>Labai džiaugėmės ne tik atliekamomis rekomenduotomis savaitės veiklomis, bet ir pačių tėvelių šventinės nuotaikos kūrimu, kūrybiškumu bei pozityvumu. Turėjome galimybę virtualiai pasisvečiuoti vieni pas kitus, pasidžiaugti šeimoje numargintais margučiais, Velykinėmis puokštėmis, sveikinome vieni kitus su gražiausia pavasario švente Velykomis. Tariam nuoširdų AČIŪ savo mažiesiems ugdytiniams už jų pastangas, gražius darbelius, o tėveliams už pagalbą vaikučiams ir gražų tarpusavio bendradarbiavimą.</w:t>
      </w:r>
    </w:p>
    <w:p w:rsidR="007155EA" w:rsidRPr="009D0DCB" w:rsidRDefault="007155EA" w:rsidP="00567A33">
      <w:pPr>
        <w:jc w:val="center"/>
        <w:rPr>
          <w:rFonts w:ascii="Times New Roman" w:hAnsi="Times New Roman" w:cs="Times New Roman"/>
          <w:sz w:val="24"/>
          <w:szCs w:val="24"/>
          <w:lang w:val="lt-LT"/>
        </w:rPr>
      </w:pPr>
      <w:r w:rsidRPr="009D0DCB">
        <w:rPr>
          <w:rFonts w:ascii="Times New Roman" w:hAnsi="Times New Roman" w:cs="Times New Roman"/>
          <w:sz w:val="24"/>
          <w:szCs w:val="24"/>
          <w:lang w:val="lt-LT"/>
        </w:rPr>
        <w:t xml:space="preserve">Parengė: IU mokytojos Rasa </w:t>
      </w:r>
      <w:proofErr w:type="spellStart"/>
      <w:r w:rsidRPr="009D0DCB">
        <w:rPr>
          <w:rFonts w:ascii="Times New Roman" w:hAnsi="Times New Roman" w:cs="Times New Roman"/>
          <w:sz w:val="24"/>
          <w:szCs w:val="24"/>
          <w:lang w:val="lt-LT"/>
        </w:rPr>
        <w:t>Česaitienė</w:t>
      </w:r>
      <w:proofErr w:type="spellEnd"/>
      <w:r w:rsidRPr="009D0DCB">
        <w:rPr>
          <w:rFonts w:ascii="Times New Roman" w:hAnsi="Times New Roman" w:cs="Times New Roman"/>
          <w:sz w:val="24"/>
          <w:szCs w:val="24"/>
          <w:lang w:val="lt-LT"/>
        </w:rPr>
        <w:t xml:space="preserve"> ir Irma Bagdonienė.</w:t>
      </w:r>
      <w:r w:rsidR="00567A33">
        <w:rPr>
          <w:rFonts w:ascii="Times New Roman" w:hAnsi="Times New Roman" w:cs="Times New Roman"/>
          <w:sz w:val="24"/>
          <w:szCs w:val="24"/>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374.5pt">
            <v:imagedata r:id="rId4" o:title="20200414_131124"/>
          </v:shape>
        </w:pict>
      </w:r>
      <w:bookmarkStart w:id="0" w:name="_GoBack"/>
      <w:bookmarkEnd w:id="0"/>
    </w:p>
    <w:p w:rsidR="001A263B" w:rsidRPr="009D0DCB" w:rsidRDefault="001A263B">
      <w:pPr>
        <w:rPr>
          <w:rFonts w:ascii="Times New Roman" w:hAnsi="Times New Roman" w:cs="Times New Roman"/>
          <w:sz w:val="24"/>
          <w:szCs w:val="24"/>
        </w:rPr>
      </w:pPr>
    </w:p>
    <w:sectPr w:rsidR="001A263B" w:rsidRPr="009D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EA"/>
    <w:rsid w:val="001A263B"/>
    <w:rsid w:val="00567A33"/>
    <w:rsid w:val="007155EA"/>
    <w:rsid w:val="009D0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E869E-1160-4CF1-B3FC-AA537520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155EA"/>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3</cp:revision>
  <dcterms:created xsi:type="dcterms:W3CDTF">2020-04-15T07:58:00Z</dcterms:created>
  <dcterms:modified xsi:type="dcterms:W3CDTF">2020-04-15T08:05:00Z</dcterms:modified>
</cp:coreProperties>
</file>