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4A4" w:rsidRPr="008F7509" w:rsidRDefault="000B26C6" w:rsidP="007D1110">
      <w:pPr>
        <w:tabs>
          <w:tab w:val="left" w:pos="1134"/>
          <w:tab w:val="left" w:pos="1276"/>
          <w:tab w:val="left" w:pos="2977"/>
        </w:tabs>
        <w:ind w:left="1560"/>
        <w:jc w:val="both"/>
        <w:rPr>
          <w:rFonts w:ascii="Times New Roman" w:hAnsi="Times New Roman" w:cs="Times New Roman"/>
          <w:sz w:val="24"/>
          <w:szCs w:val="24"/>
        </w:rPr>
      </w:pPr>
      <w:r w:rsidRPr="008F7509">
        <w:rPr>
          <w:rFonts w:ascii="Times New Roman" w:hAnsi="Times New Roman" w:cs="Times New Roman"/>
          <w:sz w:val="24"/>
          <w:szCs w:val="24"/>
        </w:rPr>
        <w:t>Kūrybinė savaitė „</w:t>
      </w:r>
      <w:proofErr w:type="spellStart"/>
      <w:r w:rsidRPr="008F7509">
        <w:rPr>
          <w:rFonts w:ascii="Times New Roman" w:hAnsi="Times New Roman" w:cs="Times New Roman"/>
          <w:sz w:val="24"/>
          <w:szCs w:val="24"/>
        </w:rPr>
        <w:t>Svajokliukų</w:t>
      </w:r>
      <w:proofErr w:type="spellEnd"/>
      <w:r w:rsidRPr="008F7509">
        <w:rPr>
          <w:rFonts w:ascii="Times New Roman" w:hAnsi="Times New Roman" w:cs="Times New Roman"/>
          <w:sz w:val="24"/>
          <w:szCs w:val="24"/>
        </w:rPr>
        <w:t>“ grupėje</w:t>
      </w:r>
    </w:p>
    <w:p w:rsidR="00D214A4" w:rsidRPr="008F7509" w:rsidRDefault="000B26C6" w:rsidP="007D1110">
      <w:pPr>
        <w:tabs>
          <w:tab w:val="left" w:pos="1276"/>
        </w:tabs>
        <w:ind w:left="1418" w:hanging="1702"/>
        <w:jc w:val="both"/>
        <w:rPr>
          <w:rFonts w:ascii="Times New Roman" w:hAnsi="Times New Roman" w:cs="Times New Roman"/>
          <w:sz w:val="24"/>
          <w:szCs w:val="24"/>
        </w:rPr>
      </w:pPr>
      <w:r w:rsidRPr="008F7509">
        <w:rPr>
          <w:rFonts w:ascii="Times New Roman" w:hAnsi="Times New Roman" w:cs="Times New Roman"/>
          <w:sz w:val="24"/>
          <w:szCs w:val="24"/>
        </w:rPr>
        <w:t xml:space="preserve">                                      Tema: „Pavasarį žydintys augalai“</w:t>
      </w:r>
    </w:p>
    <w:p w:rsidR="000B26C6" w:rsidRPr="00034686" w:rsidRDefault="000B26C6" w:rsidP="00034686">
      <w:pPr>
        <w:tabs>
          <w:tab w:val="left" w:pos="1276"/>
        </w:tabs>
        <w:ind w:left="1418" w:hanging="1702"/>
        <w:jc w:val="both"/>
        <w:rPr>
          <w:rFonts w:ascii="Times New Roman" w:hAnsi="Times New Roman" w:cs="Times New Roman"/>
          <w:sz w:val="24"/>
          <w:szCs w:val="24"/>
        </w:rPr>
      </w:pPr>
      <w:r w:rsidRPr="008F7509">
        <w:rPr>
          <w:rFonts w:ascii="Times New Roman" w:hAnsi="Times New Roman" w:cs="Times New Roman"/>
          <w:sz w:val="24"/>
          <w:szCs w:val="24"/>
        </w:rPr>
        <w:t xml:space="preserve">                                          </w:t>
      </w:r>
      <w:r w:rsidR="00184DBB" w:rsidRPr="008F7509">
        <w:rPr>
          <w:rFonts w:ascii="Times New Roman" w:hAnsi="Times New Roman" w:cs="Times New Roman"/>
          <w:sz w:val="24"/>
          <w:szCs w:val="24"/>
        </w:rPr>
        <w:t xml:space="preserve">   </w:t>
      </w:r>
      <w:r w:rsidRPr="008F7509">
        <w:rPr>
          <w:rFonts w:ascii="Times New Roman" w:hAnsi="Times New Roman" w:cs="Times New Roman"/>
          <w:sz w:val="24"/>
          <w:szCs w:val="24"/>
        </w:rPr>
        <w:t>2020 04 14   -   2020 04</w:t>
      </w:r>
      <w:r w:rsidR="00034686">
        <w:rPr>
          <w:rFonts w:ascii="Times New Roman" w:hAnsi="Times New Roman" w:cs="Times New Roman"/>
          <w:sz w:val="24"/>
          <w:szCs w:val="24"/>
        </w:rPr>
        <w:t xml:space="preserve"> 17</w:t>
      </w:r>
    </w:p>
    <w:p w:rsidR="00184DBB" w:rsidRDefault="00AB68F3" w:rsidP="00034686">
      <w:pPr>
        <w:spacing w:after="0" w:line="240" w:lineRule="auto"/>
        <w:ind w:firstLine="1296"/>
        <w:jc w:val="both"/>
        <w:rPr>
          <w:rFonts w:ascii="Times New Roman" w:hAnsi="Times New Roman" w:cs="Times New Roman"/>
          <w:noProof/>
          <w:sz w:val="24"/>
          <w:szCs w:val="24"/>
        </w:rPr>
      </w:pPr>
      <w:bookmarkStart w:id="0" w:name="_GoBack"/>
      <w:bookmarkEnd w:id="0"/>
      <w:r w:rsidRPr="00E62B1D">
        <w:rPr>
          <w:rFonts w:ascii="Times New Roman" w:hAnsi="Times New Roman" w:cs="Times New Roman"/>
          <w:sz w:val="24"/>
          <w:szCs w:val="24"/>
        </w:rPr>
        <w:t>Pavasarį mus džiugina ne tik sugrįžę paukšteliai, Velykų šventės, bet ir žydintys  augalai. Šios savaitės metu supažindinome vaikus su augalų pavadinimais, sandara, žiedų forma, spalva, augimo ypatumais. Mažieji sužinojo, kad pavasarį žydi daugelis augalų:  gėlytės, krūmai, medžiai... Žiedai reikalingi ne tik aplinkai puošti ir mus džiuginti, bet ir paukšteliams bei gyvūnams. Taip pat apibendrinome, kokie augalai kurioje vietoje mėgsta augti, kokios sąlygos jiems augti, žydėti reikalingos ir kita. Aptarėme, koks yra oras pavasarį ir kaip jis įtakoja augalo augimą. Vaikai su tėveliais kūrė darbelius pasiūlyta tema</w:t>
      </w:r>
      <w:r w:rsidR="00E62B1D" w:rsidRPr="00E62B1D">
        <w:rPr>
          <w:rFonts w:ascii="Times New Roman" w:hAnsi="Times New Roman" w:cs="Times New Roman"/>
          <w:sz w:val="24"/>
          <w:szCs w:val="24"/>
        </w:rPr>
        <w:t>, aplinkoje ieškojo žydinčių augalų, darė eksperimentą su užšaldytais žiedeliais. Gamino, kūrė darbelius augalų tema, puošė savo aplinką.</w:t>
      </w:r>
      <w:r w:rsidR="0076636D" w:rsidRPr="0076636D">
        <w:rPr>
          <w:rFonts w:ascii="Times New Roman" w:hAnsi="Times New Roman" w:cs="Times New Roman"/>
          <w:noProof/>
          <w:sz w:val="24"/>
          <w:szCs w:val="24"/>
        </w:rPr>
        <w:t xml:space="preserve"> </w:t>
      </w:r>
    </w:p>
    <w:p w:rsidR="00184DBB" w:rsidRDefault="00184DBB" w:rsidP="00034686">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IU mokytoja Palmyra Spūdienė</w:t>
      </w:r>
    </w:p>
    <w:p w:rsidR="00184DBB" w:rsidRDefault="00184DBB" w:rsidP="00765E60">
      <w:pPr>
        <w:spacing w:after="0" w:line="240" w:lineRule="auto"/>
        <w:rPr>
          <w:rFonts w:ascii="Times New Roman" w:hAnsi="Times New Roman" w:cs="Times New Roman"/>
          <w:noProof/>
          <w:sz w:val="24"/>
          <w:szCs w:val="24"/>
        </w:rPr>
      </w:pPr>
    </w:p>
    <w:p w:rsidR="000B26C6" w:rsidRPr="00E62B1D" w:rsidRDefault="0076636D" w:rsidP="00765E60">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4A0A812F" wp14:editId="100AC477">
            <wp:extent cx="1857327" cy="1895475"/>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3257872_2867559786642351_3831285285308596224_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85196" cy="1923916"/>
                    </a:xfrm>
                    <a:prstGeom prst="rect">
                      <a:avLst/>
                    </a:prstGeom>
                  </pic:spPr>
                </pic:pic>
              </a:graphicData>
            </a:graphic>
          </wp:inline>
        </w:drawing>
      </w:r>
      <w:r>
        <w:rPr>
          <w:rFonts w:ascii="Times New Roman" w:hAnsi="Times New Roman" w:cs="Times New Roman"/>
          <w:noProof/>
          <w:sz w:val="24"/>
          <w:szCs w:val="24"/>
          <w:lang w:eastAsia="lt-LT"/>
        </w:rPr>
        <w:drawing>
          <wp:inline distT="0" distB="0" distL="0" distR="0" wp14:anchorId="13A375D2" wp14:editId="00EBBCE1">
            <wp:extent cx="1952625" cy="19526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3110486_3334017703299146_43779099864334336_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2625" cy="1952625"/>
                    </a:xfrm>
                    <a:prstGeom prst="rect">
                      <a:avLst/>
                    </a:prstGeom>
                  </pic:spPr>
                </pic:pic>
              </a:graphicData>
            </a:graphic>
          </wp:inline>
        </w:drawing>
      </w:r>
      <w:r>
        <w:rPr>
          <w:rFonts w:ascii="Times New Roman" w:hAnsi="Times New Roman" w:cs="Times New Roman"/>
          <w:noProof/>
          <w:sz w:val="24"/>
          <w:szCs w:val="24"/>
          <w:lang w:eastAsia="lt-LT"/>
        </w:rPr>
        <w:drawing>
          <wp:inline distT="0" distB="0" distL="0" distR="0" wp14:anchorId="6FE7E994" wp14:editId="2EF8B479">
            <wp:extent cx="1438275" cy="1917750"/>
            <wp:effectExtent l="0" t="0" r="0" b="635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2941296_3346393942054989_9056296469010579456_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1849" cy="1922515"/>
                    </a:xfrm>
                    <a:prstGeom prst="rect">
                      <a:avLst/>
                    </a:prstGeom>
                  </pic:spPr>
                </pic:pic>
              </a:graphicData>
            </a:graphic>
          </wp:inline>
        </w:drawing>
      </w:r>
      <w:r>
        <w:rPr>
          <w:rFonts w:ascii="Times New Roman" w:hAnsi="Times New Roman" w:cs="Times New Roman"/>
          <w:noProof/>
          <w:sz w:val="24"/>
          <w:szCs w:val="24"/>
          <w:lang w:eastAsia="lt-LT"/>
        </w:rPr>
        <w:drawing>
          <wp:inline distT="0" distB="0" distL="0" distR="0" wp14:anchorId="28CA5F7D" wp14:editId="76BE012B">
            <wp:extent cx="1731010" cy="2831948"/>
            <wp:effectExtent l="0" t="0" r="2540" b="6985"/>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3695793_3347095511984832_6900836598590472192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0093" cy="2879528"/>
                    </a:xfrm>
                    <a:prstGeom prst="rect">
                      <a:avLst/>
                    </a:prstGeom>
                  </pic:spPr>
                </pic:pic>
              </a:graphicData>
            </a:graphic>
          </wp:inline>
        </w:drawing>
      </w:r>
      <w:r>
        <w:rPr>
          <w:rFonts w:ascii="Times New Roman" w:hAnsi="Times New Roman" w:cs="Times New Roman"/>
          <w:noProof/>
          <w:sz w:val="24"/>
          <w:szCs w:val="24"/>
        </w:rPr>
        <w:t xml:space="preserve"> </w:t>
      </w:r>
      <w:r w:rsidR="001E285F">
        <w:rPr>
          <w:rFonts w:ascii="Times New Roman" w:hAnsi="Times New Roman" w:cs="Times New Roman"/>
          <w:noProof/>
          <w:sz w:val="24"/>
          <w:szCs w:val="24"/>
          <w:lang w:eastAsia="lt-LT"/>
        </w:rPr>
        <w:drawing>
          <wp:inline distT="0" distB="0" distL="0" distR="0">
            <wp:extent cx="2133600" cy="2844874"/>
            <wp:effectExtent l="0" t="0" r="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3569435_2865294416868888_810958128349708288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4499" cy="2846073"/>
                    </a:xfrm>
                    <a:prstGeom prst="rect">
                      <a:avLst/>
                    </a:prstGeom>
                  </pic:spPr>
                </pic:pic>
              </a:graphicData>
            </a:graphic>
          </wp:inline>
        </w:drawing>
      </w:r>
      <w:r w:rsidR="00EF1DCD">
        <w:rPr>
          <w:rFonts w:ascii="Times New Roman" w:hAnsi="Times New Roman" w:cs="Times New Roman"/>
          <w:noProof/>
          <w:sz w:val="24"/>
          <w:szCs w:val="24"/>
          <w:lang w:eastAsia="lt-LT"/>
        </w:rPr>
        <w:drawing>
          <wp:inline distT="0" distB="0" distL="0" distR="0">
            <wp:extent cx="1514435" cy="283845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3186031_2865294190202244_6432783174480166912_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7906" cy="2863699"/>
                    </a:xfrm>
                    <a:prstGeom prst="rect">
                      <a:avLst/>
                    </a:prstGeom>
                  </pic:spPr>
                </pic:pic>
              </a:graphicData>
            </a:graphic>
          </wp:inline>
        </w:drawing>
      </w:r>
    </w:p>
    <w:p w:rsidR="000B26C6" w:rsidRPr="00E62B1D" w:rsidRDefault="000B26C6" w:rsidP="00765E60">
      <w:pPr>
        <w:spacing w:after="0" w:line="240" w:lineRule="auto"/>
        <w:rPr>
          <w:rFonts w:ascii="Times New Roman" w:hAnsi="Times New Roman" w:cs="Times New Roman"/>
          <w:sz w:val="24"/>
          <w:szCs w:val="24"/>
        </w:rPr>
      </w:pPr>
    </w:p>
    <w:sectPr w:rsidR="000B26C6" w:rsidRPr="00E62B1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80"/>
    <w:rsid w:val="00034686"/>
    <w:rsid w:val="000B26C6"/>
    <w:rsid w:val="00184DBB"/>
    <w:rsid w:val="001E285F"/>
    <w:rsid w:val="003E3DA2"/>
    <w:rsid w:val="004108F2"/>
    <w:rsid w:val="00582D71"/>
    <w:rsid w:val="00662B80"/>
    <w:rsid w:val="00765E60"/>
    <w:rsid w:val="0076636D"/>
    <w:rsid w:val="007A0FEC"/>
    <w:rsid w:val="007D1110"/>
    <w:rsid w:val="008F7509"/>
    <w:rsid w:val="00AB68F3"/>
    <w:rsid w:val="00B22D24"/>
    <w:rsid w:val="00D16AEF"/>
    <w:rsid w:val="00D214A4"/>
    <w:rsid w:val="00E172F3"/>
    <w:rsid w:val="00E62B1D"/>
    <w:rsid w:val="00EF1D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9030F-7BB4-48EB-BE95-B33266B7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214A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D214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6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643</Words>
  <Characters>368</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vartotojas</cp:lastModifiedBy>
  <cp:revision>3</cp:revision>
  <dcterms:created xsi:type="dcterms:W3CDTF">2020-04-18T11:34:00Z</dcterms:created>
  <dcterms:modified xsi:type="dcterms:W3CDTF">2020-04-19T15:36:00Z</dcterms:modified>
</cp:coreProperties>
</file>