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E8" w:rsidRDefault="00AB46E8" w:rsidP="00AB46E8">
      <w:pPr>
        <w:spacing w:after="0" w:line="240" w:lineRule="auto"/>
        <w:ind w:left="9072"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PATVIRTINTA</w:t>
      </w:r>
    </w:p>
    <w:p w:rsidR="00AB46E8" w:rsidRDefault="00AB46E8" w:rsidP="00AB46E8">
      <w:pPr>
        <w:spacing w:after="0" w:line="240" w:lineRule="auto"/>
        <w:ind w:left="10348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Vaikų</w:t>
      </w:r>
      <w:r w:rsidRPr="00273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lopšelio-darželio „Šypsenėlė“</w:t>
      </w:r>
    </w:p>
    <w:p w:rsidR="00AB46E8" w:rsidRDefault="00B90DDB" w:rsidP="00AB46E8">
      <w:pPr>
        <w:spacing w:after="0" w:line="240" w:lineRule="auto"/>
        <w:ind w:left="9072"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direktoriaus 2022 m rugsėjo 23 </w:t>
      </w:r>
      <w:r w:rsidR="00AB46E8">
        <w:rPr>
          <w:rFonts w:ascii="Times New Roman" w:hAnsi="Times New Roman"/>
          <w:sz w:val="24"/>
          <w:szCs w:val="24"/>
        </w:rPr>
        <w:t>d.</w:t>
      </w:r>
    </w:p>
    <w:p w:rsidR="00AB46E8" w:rsidRDefault="00AB46E8" w:rsidP="00AB46E8">
      <w:pPr>
        <w:spacing w:after="0" w:line="240" w:lineRule="auto"/>
        <w:ind w:left="103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įsakymu Nr.</w:t>
      </w:r>
      <w:r w:rsidR="00B90DDB">
        <w:rPr>
          <w:rFonts w:ascii="Times New Roman" w:hAnsi="Times New Roman"/>
          <w:sz w:val="24"/>
          <w:szCs w:val="24"/>
        </w:rPr>
        <w:t>V-159</w:t>
      </w:r>
      <w:bookmarkStart w:id="0" w:name="_GoBack"/>
      <w:bookmarkEnd w:id="0"/>
    </w:p>
    <w:p w:rsidR="00AB46E8" w:rsidRPr="00373A02" w:rsidRDefault="00AB46E8" w:rsidP="00AB46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0AB6">
        <w:rPr>
          <w:rFonts w:ascii="Times New Roman" w:hAnsi="Times New Roman"/>
          <w:b/>
          <w:sz w:val="24"/>
          <w:szCs w:val="24"/>
          <w:u w:val="single"/>
        </w:rPr>
        <w:t>KŪRYBINĖS GRUPĖS „</w:t>
      </w:r>
      <w:r>
        <w:rPr>
          <w:rFonts w:ascii="Times New Roman" w:hAnsi="Times New Roman"/>
          <w:b/>
          <w:sz w:val="24"/>
          <w:szCs w:val="24"/>
          <w:u w:val="single"/>
        </w:rPr>
        <w:t>ŽELMENĖLIAI“ VEIKLOS PLANAS 2022/2023 m. m.</w:t>
      </w:r>
    </w:p>
    <w:tbl>
      <w:tblPr>
        <w:tblpPr w:leftFromText="180" w:rightFromText="180" w:vertAnchor="page" w:horzAnchor="margin" w:tblpY="207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2989"/>
        <w:gridCol w:w="3097"/>
        <w:gridCol w:w="2323"/>
        <w:gridCol w:w="3208"/>
        <w:gridCol w:w="2543"/>
      </w:tblGrid>
      <w:tr w:rsidR="00AB46E8" w:rsidRPr="00AF7E60" w:rsidTr="00520B58">
        <w:trPr>
          <w:trHeight w:val="413"/>
        </w:trPr>
        <w:tc>
          <w:tcPr>
            <w:tcW w:w="549" w:type="dxa"/>
          </w:tcPr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EilNr.</w:t>
            </w:r>
          </w:p>
        </w:tc>
        <w:tc>
          <w:tcPr>
            <w:tcW w:w="2989" w:type="dxa"/>
          </w:tcPr>
          <w:p w:rsidR="00AB46E8" w:rsidRPr="00AF7E60" w:rsidRDefault="00AB46E8" w:rsidP="0052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Darbo turinys</w:t>
            </w:r>
          </w:p>
        </w:tc>
        <w:tc>
          <w:tcPr>
            <w:tcW w:w="3097" w:type="dxa"/>
          </w:tcPr>
          <w:p w:rsidR="00AB46E8" w:rsidRPr="00AF7E60" w:rsidRDefault="00AB46E8" w:rsidP="0052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Darbo  formos</w:t>
            </w:r>
          </w:p>
        </w:tc>
        <w:tc>
          <w:tcPr>
            <w:tcW w:w="2323" w:type="dxa"/>
          </w:tcPr>
          <w:p w:rsidR="00AB46E8" w:rsidRPr="00AF7E60" w:rsidRDefault="00AB46E8" w:rsidP="0052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Laikas, vieta</w:t>
            </w:r>
          </w:p>
        </w:tc>
        <w:tc>
          <w:tcPr>
            <w:tcW w:w="3208" w:type="dxa"/>
          </w:tcPr>
          <w:p w:rsidR="00AB46E8" w:rsidRPr="00AF7E60" w:rsidRDefault="00AB46E8" w:rsidP="0052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Organizatoriai</w:t>
            </w:r>
          </w:p>
        </w:tc>
        <w:tc>
          <w:tcPr>
            <w:tcW w:w="2543" w:type="dxa"/>
          </w:tcPr>
          <w:p w:rsidR="00AB46E8" w:rsidRPr="00AF7E60" w:rsidRDefault="00AB46E8" w:rsidP="00520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Dalyviai</w:t>
            </w:r>
          </w:p>
        </w:tc>
      </w:tr>
      <w:tr w:rsidR="00AB46E8" w:rsidRPr="00AF7E60" w:rsidTr="00520B58">
        <w:trPr>
          <w:trHeight w:val="621"/>
        </w:trPr>
        <w:tc>
          <w:tcPr>
            <w:tcW w:w="549" w:type="dxa"/>
          </w:tcPr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89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Atsižvelgiant į metų laikus, kurti įstaigos interjerą.</w:t>
            </w: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Puošimas, karpinių karpymas.</w:t>
            </w:r>
          </w:p>
        </w:tc>
        <w:tc>
          <w:tcPr>
            <w:tcW w:w="2323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2022-2023 m. m. </w:t>
            </w:r>
            <w:r w:rsidRPr="00AF7E60">
              <w:rPr>
                <w:rFonts w:ascii="Times New Roman" w:hAnsi="Times New Roman"/>
                <w:sz w:val="24"/>
                <w:szCs w:val="24"/>
              </w:rPr>
              <w:t>Salė, grupė, laiptinės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8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„Želmenėlių“ kūrybinė grupė.</w:t>
            </w:r>
          </w:p>
        </w:tc>
        <w:tc>
          <w:tcPr>
            <w:tcW w:w="2543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Įstaigos pedagogai.</w:t>
            </w:r>
          </w:p>
        </w:tc>
      </w:tr>
      <w:tr w:rsidR="00AB46E8" w:rsidRPr="00AF7E60" w:rsidTr="00520B58">
        <w:trPr>
          <w:trHeight w:val="2531"/>
        </w:trPr>
        <w:tc>
          <w:tcPr>
            <w:tcW w:w="549" w:type="dxa"/>
          </w:tcPr>
          <w:p w:rsidR="00AB46E8" w:rsidRDefault="00AB46E8" w:rsidP="00520B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6E8" w:rsidRDefault="00AB46E8" w:rsidP="00520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89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6E8" w:rsidRPr="0097637D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Marijampolės savivaldybės žemdirbių šventė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Rudens gėrybių, rudeniškų gėlių, kitų gamtinių medžiagų rudeninės kompozicijos.</w:t>
            </w: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Darbelius eksponuosime tradicinėje derliaus šventėje </w:t>
            </w:r>
            <w:r w:rsidRPr="00771FC0">
              <w:rPr>
                <w:rFonts w:ascii="Times New Roman" w:hAnsi="Times New Roman"/>
                <w:b/>
                <w:i/>
                <w:sz w:val="24"/>
                <w:szCs w:val="24"/>
              </w:rPr>
              <w:t>„Sūduvos k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raitė 2022</w:t>
            </w:r>
            <w:r w:rsidRPr="00771FC0">
              <w:rPr>
                <w:rFonts w:ascii="Times New Roman" w:hAnsi="Times New Roman"/>
                <w:b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spalis </w:t>
            </w: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Marijampolės miesto aikštėje.</w:t>
            </w:r>
          </w:p>
        </w:tc>
        <w:tc>
          <w:tcPr>
            <w:tcW w:w="3208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Įstaigos direktorė,</w:t>
            </w: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„Želmenėlių“, “Korio“, „Teatrinuko“ kūrybinės grupės.</w:t>
            </w:r>
          </w:p>
        </w:tc>
        <w:tc>
          <w:tcPr>
            <w:tcW w:w="2543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Visa įtaigos bendruomenė, ugdytiniai ir jų t</w:t>
            </w:r>
            <w:r w:rsidRPr="00AF7E60">
              <w:rPr>
                <w:rFonts w:ascii="Times New Roman" w:hAnsi="Times New Roman"/>
                <w:sz w:val="24"/>
                <w:szCs w:val="24"/>
              </w:rPr>
              <w:t xml:space="preserve">ėveliai, </w:t>
            </w:r>
            <w:r>
              <w:rPr>
                <w:rFonts w:ascii="Times New Roman" w:hAnsi="Times New Roman"/>
                <w:sz w:val="24"/>
                <w:szCs w:val="24"/>
              </w:rPr>
              <w:t>seneliai.</w:t>
            </w:r>
          </w:p>
        </w:tc>
      </w:tr>
      <w:tr w:rsidR="00AB46E8" w:rsidRPr="00AF7E60" w:rsidTr="00520B58">
        <w:trPr>
          <w:trHeight w:val="1062"/>
        </w:trPr>
        <w:tc>
          <w:tcPr>
            <w:tcW w:w="549" w:type="dxa"/>
          </w:tcPr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89" w:type="dxa"/>
          </w:tcPr>
          <w:p w:rsidR="00AB46E8" w:rsidRPr="002F58A8" w:rsidRDefault="00AB46E8" w:rsidP="00520B58">
            <w:pPr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sz w:val="24"/>
                <w:szCs w:val="24"/>
              </w:rPr>
              <w:t>Paroda ,,Iš rudenio lapų“</w:t>
            </w:r>
          </w:p>
          <w:p w:rsidR="00AB46E8" w:rsidRPr="00F942D2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6E8" w:rsidRPr="0000694D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Pedagogai, ugdytiniai, jų tėveliai pieš mūsų bendruomenės darbuotojus.</w:t>
            </w:r>
          </w:p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spalis</w:t>
            </w: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„Želmenėlių“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kūrybinė grupė</w:t>
            </w: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AB46E8" w:rsidRPr="00AF7E60" w:rsidRDefault="00AB46E8" w:rsidP="00520B58">
            <w:pPr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Visa įstaigos bendruomenė, ugdytiniai</w:t>
            </w:r>
            <w:r>
              <w:rPr>
                <w:rFonts w:ascii="Times New Roman" w:hAnsi="Times New Roman"/>
                <w:sz w:val="24"/>
                <w:szCs w:val="24"/>
              </w:rPr>
              <w:t>, tėvai.</w:t>
            </w:r>
          </w:p>
        </w:tc>
      </w:tr>
      <w:tr w:rsidR="00AB46E8" w:rsidRPr="00AF7E60" w:rsidTr="00520B58">
        <w:trPr>
          <w:trHeight w:val="1735"/>
        </w:trPr>
        <w:tc>
          <w:tcPr>
            <w:tcW w:w="549" w:type="dxa"/>
          </w:tcPr>
          <w:p w:rsidR="00AB46E8" w:rsidRDefault="00AB46E8" w:rsidP="00520B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89" w:type="dxa"/>
          </w:tcPr>
          <w:p w:rsidR="00AB46E8" w:rsidRPr="004B3856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856">
              <w:rPr>
                <w:rFonts w:ascii="Times New Roman" w:hAnsi="Times New Roman"/>
                <w:sz w:val="24"/>
                <w:szCs w:val="24"/>
              </w:rPr>
              <w:t>Respublikinė paroda</w:t>
            </w:r>
          </w:p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B46E8" w:rsidRPr="004903EF" w:rsidRDefault="00AB46E8" w:rsidP="00520B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97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Nuotraukų, kūrybinių darbų paroda</w:t>
            </w:r>
          </w:p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gruodis</w:t>
            </w:r>
          </w:p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„Želmenėlių“, “Korio“, „Teatrinuko“ kūrybinės grupės.</w:t>
            </w:r>
          </w:p>
        </w:tc>
        <w:tc>
          <w:tcPr>
            <w:tcW w:w="2543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Ikimokyklinių įstaigų </w:t>
            </w:r>
            <w:r w:rsidRPr="00AF7E60">
              <w:rPr>
                <w:rFonts w:ascii="Times New Roman" w:hAnsi="Times New Roman"/>
                <w:sz w:val="24"/>
                <w:szCs w:val="24"/>
              </w:rPr>
              <w:t xml:space="preserve">pedagogai,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savivaldybės ikimokyklinės įstaigos, </w:t>
            </w:r>
            <w:r w:rsidRPr="00AF7E60">
              <w:rPr>
                <w:rFonts w:ascii="Times New Roman" w:hAnsi="Times New Roman"/>
                <w:sz w:val="24"/>
                <w:szCs w:val="24"/>
              </w:rPr>
              <w:t>vaikai, tėvai, bendruomenė.</w:t>
            </w:r>
          </w:p>
        </w:tc>
      </w:tr>
      <w:tr w:rsidR="00AB46E8" w:rsidRPr="00AF7E60" w:rsidTr="00520B58">
        <w:trPr>
          <w:trHeight w:val="621"/>
        </w:trPr>
        <w:tc>
          <w:tcPr>
            <w:tcW w:w="549" w:type="dxa"/>
          </w:tcPr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989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B46E8" w:rsidRPr="00617255" w:rsidRDefault="00AB46E8" w:rsidP="00520B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,,</w:t>
            </w:r>
            <w:r w:rsidRPr="00617255">
              <w:rPr>
                <w:rFonts w:ascii="Times New Roman" w:hAnsi="Times New Roman"/>
                <w:bCs/>
                <w:iCs/>
                <w:sz w:val="24"/>
                <w:szCs w:val="24"/>
              </w:rPr>
              <w:t>Užgavėnių belaukiant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“</w:t>
            </w:r>
          </w:p>
          <w:p w:rsidR="00AB46E8" w:rsidRPr="00BB3EA1" w:rsidRDefault="00AB46E8" w:rsidP="00520B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97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Užgavėnių kaukių paroda.</w:t>
            </w:r>
          </w:p>
        </w:tc>
        <w:tc>
          <w:tcPr>
            <w:tcW w:w="2323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2023 metai</w:t>
            </w: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„Želmenėlių“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kūrybinė grupė.</w:t>
            </w:r>
          </w:p>
        </w:tc>
        <w:tc>
          <w:tcPr>
            <w:tcW w:w="2543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>Įstaigos pedagogai, vaikai, tėvai, bendruomenė.</w:t>
            </w:r>
          </w:p>
        </w:tc>
      </w:tr>
      <w:tr w:rsidR="00AB46E8" w:rsidRPr="00AF7E60" w:rsidTr="00520B58">
        <w:trPr>
          <w:trHeight w:val="621"/>
        </w:trPr>
        <w:tc>
          <w:tcPr>
            <w:tcW w:w="549" w:type="dxa"/>
          </w:tcPr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2989" w:type="dxa"/>
          </w:tcPr>
          <w:p w:rsidR="00AB46E8" w:rsidRPr="00617255" w:rsidRDefault="00AB46E8" w:rsidP="00520B5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eastAsia="en-GB"/>
              </w:rPr>
              <w:t xml:space="preserve">,,Rid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eastAsia="en-GB"/>
              </w:rPr>
              <w:t>rid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eastAsia="en-GB"/>
              </w:rPr>
              <w:t>rid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eastAsia="en-GB"/>
              </w:rPr>
              <w:t>margučiai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eastAsia="en-GB"/>
              </w:rPr>
              <w:t>”</w:t>
            </w:r>
          </w:p>
          <w:p w:rsidR="00AB46E8" w:rsidRPr="00617255" w:rsidRDefault="00AB46E8" w:rsidP="00520B5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eastAsia="en-GB"/>
              </w:rPr>
            </w:pPr>
          </w:p>
        </w:tc>
        <w:tc>
          <w:tcPr>
            <w:tcW w:w="3097" w:type="dxa"/>
          </w:tcPr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E60">
              <w:rPr>
                <w:rFonts w:ascii="Times New Roman" w:hAnsi="Times New Roman"/>
                <w:sz w:val="24"/>
                <w:szCs w:val="24"/>
              </w:rPr>
              <w:t xml:space="preserve">Velykinių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margučių </w:t>
            </w:r>
            <w:r w:rsidRPr="00AF7E60">
              <w:rPr>
                <w:rFonts w:ascii="Times New Roman" w:hAnsi="Times New Roman"/>
                <w:sz w:val="24"/>
                <w:szCs w:val="24"/>
              </w:rPr>
              <w:t>paroda.</w:t>
            </w:r>
          </w:p>
        </w:tc>
        <w:tc>
          <w:tcPr>
            <w:tcW w:w="2323" w:type="dxa"/>
          </w:tcPr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metai</w:t>
            </w:r>
          </w:p>
        </w:tc>
        <w:tc>
          <w:tcPr>
            <w:tcW w:w="3208" w:type="dxa"/>
          </w:tcPr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,,Želmenėlių „ kūrybinė grupė</w:t>
            </w:r>
          </w:p>
        </w:tc>
        <w:tc>
          <w:tcPr>
            <w:tcW w:w="2543" w:type="dxa"/>
          </w:tcPr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Įstaigos pedagogai, vaikai, tėvai.</w:t>
            </w:r>
          </w:p>
        </w:tc>
      </w:tr>
      <w:tr w:rsidR="00AB46E8" w:rsidRPr="00AF7E60" w:rsidTr="00520B58">
        <w:trPr>
          <w:trHeight w:val="621"/>
        </w:trPr>
        <w:tc>
          <w:tcPr>
            <w:tcW w:w="549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89" w:type="dxa"/>
          </w:tcPr>
          <w:p w:rsidR="00AB46E8" w:rsidRPr="009A3D7A" w:rsidRDefault="00AB46E8" w:rsidP="00520B5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eastAsia="en-GB"/>
              </w:rPr>
              <w:t>,,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eastAsia="en-GB"/>
              </w:rPr>
              <w:t>Mamos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eastAsia="en-GB"/>
              </w:rPr>
              <w:t>paveikslas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eastAsia="en-GB"/>
              </w:rPr>
              <w:t>”</w:t>
            </w:r>
          </w:p>
        </w:tc>
        <w:tc>
          <w:tcPr>
            <w:tcW w:w="3097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Paroda skirta Motinos dienai</w:t>
            </w:r>
          </w:p>
          <w:p w:rsidR="00AB46E8" w:rsidRPr="00AF7E60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balandis</w:t>
            </w:r>
          </w:p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,,Želmenėlių“ kūybinė grupė</w:t>
            </w:r>
          </w:p>
        </w:tc>
        <w:tc>
          <w:tcPr>
            <w:tcW w:w="2543" w:type="dxa"/>
          </w:tcPr>
          <w:p w:rsidR="00AB46E8" w:rsidRDefault="00AB46E8" w:rsidP="0052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Įstaigos pedagogai, vaikai, tėvai.</w:t>
            </w:r>
          </w:p>
        </w:tc>
      </w:tr>
    </w:tbl>
    <w:p w:rsidR="00AB46E8" w:rsidRDefault="00AB46E8" w:rsidP="00AB46E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B46E8" w:rsidRDefault="00AB46E8" w:rsidP="00AB46E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B46E8" w:rsidRPr="002D384F" w:rsidRDefault="00AB46E8" w:rsidP="00AB46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Parengė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Irma Bagdonienė</w:t>
      </w:r>
    </w:p>
    <w:p w:rsidR="00AB46E8" w:rsidRDefault="00AB46E8" w:rsidP="00AB46E8">
      <w:pPr>
        <w:rPr>
          <w:rFonts w:ascii="Times New Roman" w:hAnsi="Times New Roman"/>
          <w:sz w:val="24"/>
          <w:szCs w:val="24"/>
        </w:rPr>
      </w:pPr>
      <w:r w:rsidRPr="002D384F">
        <w:rPr>
          <w:rFonts w:ascii="Times New Roman" w:hAnsi="Times New Roman"/>
          <w:sz w:val="24"/>
          <w:szCs w:val="24"/>
        </w:rPr>
        <w:t>„Želmenėlių“ kūrybinės grupės</w:t>
      </w:r>
      <w:r>
        <w:rPr>
          <w:rFonts w:ascii="Times New Roman" w:hAnsi="Times New Roman"/>
          <w:sz w:val="24"/>
          <w:szCs w:val="24"/>
        </w:rPr>
        <w:t xml:space="preserve"> lyderė</w:t>
      </w:r>
    </w:p>
    <w:p w:rsidR="00AB46E8" w:rsidRDefault="00AB46E8" w:rsidP="00AB46E8">
      <w:pPr>
        <w:rPr>
          <w:rFonts w:ascii="Times New Roman" w:hAnsi="Times New Roman"/>
          <w:sz w:val="24"/>
          <w:szCs w:val="24"/>
        </w:rPr>
      </w:pPr>
    </w:p>
    <w:p w:rsidR="00AB46E8" w:rsidRPr="002D384F" w:rsidRDefault="00AB46E8" w:rsidP="00AB46E8">
      <w:pPr>
        <w:rPr>
          <w:rFonts w:ascii="Times New Roman" w:hAnsi="Times New Roman"/>
          <w:sz w:val="24"/>
          <w:szCs w:val="24"/>
        </w:rPr>
      </w:pPr>
    </w:p>
    <w:p w:rsidR="00DC2632" w:rsidRDefault="00B90DDB"/>
    <w:sectPr w:rsidR="00DC2632" w:rsidSect="00373A02">
      <w:pgSz w:w="16838" w:h="11906" w:orient="landscape"/>
      <w:pgMar w:top="426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46E8"/>
    <w:rsid w:val="000F74C1"/>
    <w:rsid w:val="00126F40"/>
    <w:rsid w:val="00146728"/>
    <w:rsid w:val="00344E38"/>
    <w:rsid w:val="004F0DBF"/>
    <w:rsid w:val="005D42DA"/>
    <w:rsid w:val="007568AD"/>
    <w:rsid w:val="00AB46E8"/>
    <w:rsid w:val="00B90DDB"/>
    <w:rsid w:val="00B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822B"/>
  <w15:docId w15:val="{8036891C-4851-4958-8302-99F4E32D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6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B4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Jėga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1109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2022-06-16T08:06:00Z</dcterms:created>
  <dcterms:modified xsi:type="dcterms:W3CDTF">2022-10-05T09:16:00Z</dcterms:modified>
</cp:coreProperties>
</file>