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E6" w:rsidRPr="0003629A" w:rsidRDefault="005F04E6" w:rsidP="005F04E6">
      <w:pPr>
        <w:pStyle w:val="Betarp"/>
        <w:ind w:left="5184"/>
        <w:rPr>
          <w:rFonts w:ascii="Times New Roman" w:hAnsi="Times New Roman" w:cs="Times New Roman"/>
          <w:color w:val="auto"/>
          <w:sz w:val="22"/>
          <w:szCs w:val="22"/>
          <w:lang w:val="lt-LT"/>
        </w:rPr>
      </w:pPr>
      <w:r>
        <w:rPr>
          <w:rFonts w:ascii="Times New Roman" w:hAnsi="Times New Roman" w:cs="Times New Roman"/>
          <w:color w:val="auto"/>
          <w:sz w:val="22"/>
          <w:szCs w:val="22"/>
          <w:lang w:val="lt-LT"/>
        </w:rPr>
        <w:t xml:space="preserve">             </w:t>
      </w:r>
      <w:r w:rsidRPr="0003629A">
        <w:rPr>
          <w:rFonts w:ascii="Times New Roman" w:hAnsi="Times New Roman" w:cs="Times New Roman"/>
          <w:color w:val="auto"/>
          <w:sz w:val="22"/>
          <w:szCs w:val="22"/>
          <w:lang w:val="lt-LT"/>
        </w:rPr>
        <w:t>PATVIRTINTA</w:t>
      </w:r>
    </w:p>
    <w:p w:rsidR="005F04E6" w:rsidRPr="0003629A" w:rsidRDefault="005F04E6" w:rsidP="005F04E6">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Marijampolės lopšelio-darželio  </w:t>
      </w:r>
    </w:p>
    <w:p w:rsidR="005F04E6" w:rsidRPr="0003629A" w:rsidRDefault="005F04E6" w:rsidP="005F04E6">
      <w:pPr>
        <w:pStyle w:val="Betarp"/>
        <w:rPr>
          <w:rFonts w:ascii="Times New Roman" w:hAnsi="Times New Roman" w:cs="Times New Roman"/>
          <w:color w:val="auto"/>
          <w:sz w:val="22"/>
          <w:szCs w:val="22"/>
          <w:lang w:val="lt-LT"/>
        </w:rPr>
      </w:pPr>
      <w:r w:rsidRPr="0003629A">
        <w:rPr>
          <w:rFonts w:ascii="Times New Roman" w:hAnsi="Times New Roman" w:cs="Times New Roman"/>
          <w:color w:val="auto"/>
          <w:sz w:val="22"/>
          <w:szCs w:val="22"/>
          <w:lang w:val="lt-LT"/>
        </w:rPr>
        <w:t xml:space="preserve">                                                                  „Šypsenėlė“ direktoriaus </w:t>
      </w:r>
    </w:p>
    <w:p w:rsidR="00F0257F" w:rsidRDefault="005F04E6" w:rsidP="005F04E6">
      <w:pPr>
        <w:spacing w:after="0" w:line="240" w:lineRule="auto"/>
        <w:jc w:val="center"/>
        <w:rPr>
          <w:rFonts w:ascii="Times New Roman" w:hAnsi="Times New Roman" w:cs="Times New Roman"/>
        </w:rPr>
      </w:pPr>
      <w:r w:rsidRPr="0003629A">
        <w:rPr>
          <w:rFonts w:ascii="Times New Roman" w:hAnsi="Times New Roman" w:cs="Times New Roman"/>
        </w:rPr>
        <w:t xml:space="preserve">                                  </w:t>
      </w:r>
      <w:r>
        <w:rPr>
          <w:rFonts w:ascii="Times New Roman" w:hAnsi="Times New Roman" w:cs="Times New Roman"/>
        </w:rPr>
        <w:t xml:space="preserve">                 </w:t>
      </w:r>
      <w:r w:rsidR="00F0257F">
        <w:rPr>
          <w:rFonts w:ascii="Times New Roman" w:hAnsi="Times New Roman" w:cs="Times New Roman"/>
        </w:rPr>
        <w:t xml:space="preserve">                          </w:t>
      </w:r>
      <w:r>
        <w:rPr>
          <w:rFonts w:ascii="Times New Roman" w:hAnsi="Times New Roman" w:cs="Times New Roman"/>
        </w:rPr>
        <w:t>2022</w:t>
      </w:r>
      <w:r w:rsidRPr="0003629A">
        <w:rPr>
          <w:rFonts w:ascii="Times New Roman" w:hAnsi="Times New Roman" w:cs="Times New Roman"/>
        </w:rPr>
        <w:t xml:space="preserve"> m.</w:t>
      </w:r>
      <w:r w:rsidR="00F0257F">
        <w:rPr>
          <w:rFonts w:ascii="Times New Roman" w:hAnsi="Times New Roman" w:cs="Times New Roman"/>
        </w:rPr>
        <w:t xml:space="preserve"> rugpjūčio 30 d. </w:t>
      </w:r>
      <w:r>
        <w:rPr>
          <w:rFonts w:ascii="Times New Roman" w:hAnsi="Times New Roman" w:cs="Times New Roman"/>
        </w:rPr>
        <w:t>d.</w:t>
      </w:r>
    </w:p>
    <w:p w:rsidR="005F04E6" w:rsidRDefault="00F0257F" w:rsidP="005F04E6">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F04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005F04E6">
        <w:rPr>
          <w:rFonts w:ascii="Times New Roman" w:hAnsi="Times New Roman" w:cs="Times New Roman"/>
        </w:rPr>
        <w:t xml:space="preserve">įsakymu </w:t>
      </w:r>
      <w:r>
        <w:rPr>
          <w:rFonts w:ascii="Times New Roman" w:hAnsi="Times New Roman" w:cs="Times New Roman"/>
        </w:rPr>
        <w:t>Nr. V-</w:t>
      </w:r>
      <w:r w:rsidRPr="0003629A">
        <w:rPr>
          <w:rFonts w:ascii="Times New Roman" w:hAnsi="Times New Roman" w:cs="Times New Roman"/>
        </w:rPr>
        <w:t xml:space="preserve"> </w:t>
      </w:r>
      <w:r>
        <w:rPr>
          <w:rFonts w:ascii="Times New Roman" w:hAnsi="Times New Roman" w:cs="Times New Roman"/>
        </w:rPr>
        <w:t>105</w:t>
      </w:r>
      <w:r w:rsidRPr="0003629A">
        <w:rPr>
          <w:rFonts w:ascii="Times New Roman" w:hAnsi="Times New Roman" w:cs="Times New Roman"/>
        </w:rPr>
        <w:t xml:space="preserve"> </w:t>
      </w:r>
      <w:r>
        <w:rPr>
          <w:rFonts w:ascii="Times New Roman" w:hAnsi="Times New Roman" w:cs="Times New Roman"/>
        </w:rPr>
        <w:t xml:space="preserve">                 </w:t>
      </w:r>
    </w:p>
    <w:p w:rsidR="005F04E6" w:rsidRDefault="00F0257F">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24C83" w:rsidRDefault="003455D6" w:rsidP="004008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ASMENINĖS </w:t>
      </w:r>
      <w:r w:rsidR="001F2A12" w:rsidRPr="001F2A12">
        <w:rPr>
          <w:rFonts w:ascii="Times New Roman" w:hAnsi="Times New Roman" w:cs="Times New Roman"/>
          <w:b/>
          <w:sz w:val="24"/>
          <w:szCs w:val="24"/>
        </w:rPr>
        <w:t xml:space="preserve">VAIKO </w:t>
      </w:r>
      <w:r w:rsidR="005F04E6" w:rsidRPr="005F04E6">
        <w:rPr>
          <w:rFonts w:ascii="Times New Roman" w:hAnsi="Times New Roman" w:cs="Times New Roman"/>
          <w:b/>
          <w:sz w:val="24"/>
          <w:szCs w:val="24"/>
        </w:rPr>
        <w:t>PAŽANGOS IR ASMENYBĖS ŪGTIES STEBĖJIMO SISTEMA</w:t>
      </w:r>
    </w:p>
    <w:p w:rsidR="00E116A6" w:rsidRDefault="003C0B0C" w:rsidP="004008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3C0B0C" w:rsidRDefault="003C0B0C" w:rsidP="004008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3C0B0C" w:rsidRPr="005F04E6" w:rsidRDefault="003C0B0C" w:rsidP="00C13E60">
      <w:pPr>
        <w:spacing w:after="0" w:line="360" w:lineRule="auto"/>
        <w:jc w:val="center"/>
        <w:rPr>
          <w:rFonts w:ascii="Times New Roman" w:hAnsi="Times New Roman" w:cs="Times New Roman"/>
          <w:b/>
          <w:sz w:val="24"/>
          <w:szCs w:val="24"/>
        </w:rPr>
      </w:pPr>
    </w:p>
    <w:p w:rsidR="00E116A6" w:rsidRPr="00F156F4" w:rsidRDefault="00E116A6" w:rsidP="00C13E60">
      <w:pPr>
        <w:spacing w:after="0" w:line="360" w:lineRule="auto"/>
        <w:ind w:firstLine="1298"/>
        <w:jc w:val="both"/>
        <w:rPr>
          <w:rFonts w:ascii="Times New Roman" w:hAnsi="Times New Roman" w:cs="Times New Roman"/>
          <w:color w:val="000000" w:themeColor="text1"/>
          <w:sz w:val="24"/>
          <w:szCs w:val="24"/>
        </w:rPr>
      </w:pPr>
      <w:r w:rsidRPr="00F156F4">
        <w:rPr>
          <w:rFonts w:ascii="Times New Roman" w:hAnsi="Times New Roman" w:cs="Times New Roman"/>
          <w:color w:val="000000" w:themeColor="text1"/>
          <w:sz w:val="24"/>
          <w:szCs w:val="24"/>
          <w:shd w:val="clear" w:color="auto" w:fill="FFFFFF"/>
        </w:rPr>
        <w:t xml:space="preserve">1. Marijampolės vaikų lopšelio - darželio (toliau – Darželio) </w:t>
      </w:r>
      <w:r w:rsidRPr="00F156F4">
        <w:rPr>
          <w:rFonts w:ascii="Times New Roman" w:hAnsi="Times New Roman" w:cs="Times New Roman"/>
          <w:color w:val="000000" w:themeColor="text1"/>
          <w:sz w:val="24"/>
          <w:szCs w:val="24"/>
        </w:rPr>
        <w:t xml:space="preserve">asmeninės </w:t>
      </w:r>
      <w:r w:rsidR="001F2A12" w:rsidRPr="001F2A12">
        <w:rPr>
          <w:rFonts w:ascii="Times New Roman" w:hAnsi="Times New Roman" w:cs="Times New Roman"/>
          <w:color w:val="000000" w:themeColor="text1"/>
          <w:sz w:val="24"/>
          <w:szCs w:val="24"/>
        </w:rPr>
        <w:t>vaiko</w:t>
      </w:r>
      <w:r w:rsidRPr="003455D6">
        <w:rPr>
          <w:rFonts w:ascii="Times New Roman" w:hAnsi="Times New Roman" w:cs="Times New Roman"/>
          <w:i/>
          <w:color w:val="000000" w:themeColor="text1"/>
          <w:sz w:val="24"/>
          <w:szCs w:val="24"/>
        </w:rPr>
        <w:t xml:space="preserve"> </w:t>
      </w:r>
      <w:r w:rsidRPr="00F156F4">
        <w:rPr>
          <w:rFonts w:ascii="Times New Roman" w:hAnsi="Times New Roman" w:cs="Times New Roman"/>
          <w:color w:val="000000" w:themeColor="text1"/>
          <w:sz w:val="24"/>
          <w:szCs w:val="24"/>
        </w:rPr>
        <w:t xml:space="preserve">pažangos ir asmenybės </w:t>
      </w:r>
      <w:proofErr w:type="spellStart"/>
      <w:r w:rsidRPr="00F156F4">
        <w:rPr>
          <w:rFonts w:ascii="Times New Roman" w:hAnsi="Times New Roman" w:cs="Times New Roman"/>
          <w:color w:val="000000" w:themeColor="text1"/>
          <w:sz w:val="24"/>
          <w:szCs w:val="24"/>
        </w:rPr>
        <w:t>ūgties</w:t>
      </w:r>
      <w:proofErr w:type="spellEnd"/>
      <w:r w:rsidRPr="00F156F4">
        <w:rPr>
          <w:rFonts w:ascii="Times New Roman" w:hAnsi="Times New Roman" w:cs="Times New Roman"/>
          <w:color w:val="000000" w:themeColor="text1"/>
          <w:sz w:val="24"/>
          <w:szCs w:val="24"/>
        </w:rPr>
        <w:t xml:space="preserve"> stebėjimo sistema parengta</w:t>
      </w:r>
      <w:r w:rsidR="005B52B3">
        <w:rPr>
          <w:rFonts w:ascii="Times New Roman" w:hAnsi="Times New Roman" w:cs="Times New Roman"/>
          <w:color w:val="000000" w:themeColor="text1"/>
          <w:sz w:val="24"/>
          <w:szCs w:val="24"/>
        </w:rPr>
        <w:t>,</w:t>
      </w:r>
      <w:r w:rsidRPr="00F156F4">
        <w:rPr>
          <w:rFonts w:ascii="Times New Roman" w:hAnsi="Times New Roman" w:cs="Times New Roman"/>
          <w:color w:val="000000" w:themeColor="text1"/>
          <w:sz w:val="24"/>
          <w:szCs w:val="24"/>
        </w:rPr>
        <w:t xml:space="preserve"> vadovaujantis Marijampolės savivaldybės Pasirengimo </w:t>
      </w:r>
      <w:proofErr w:type="spellStart"/>
      <w:r w:rsidRPr="00F156F4">
        <w:rPr>
          <w:rFonts w:ascii="Times New Roman" w:hAnsi="Times New Roman" w:cs="Times New Roman"/>
          <w:color w:val="000000" w:themeColor="text1"/>
          <w:sz w:val="24"/>
          <w:szCs w:val="24"/>
        </w:rPr>
        <w:t>įtraukčiai</w:t>
      </w:r>
      <w:proofErr w:type="spellEnd"/>
      <w:r w:rsidRPr="00F156F4">
        <w:rPr>
          <w:rFonts w:ascii="Times New Roman" w:hAnsi="Times New Roman" w:cs="Times New Roman"/>
          <w:color w:val="000000" w:themeColor="text1"/>
          <w:sz w:val="24"/>
          <w:szCs w:val="24"/>
        </w:rPr>
        <w:t xml:space="preserve"> veiksmų įgyvendinimo Marijampolės savivaldybėje 2022-2024 metais</w:t>
      </w:r>
      <w:r w:rsidR="00D40A07">
        <w:rPr>
          <w:rFonts w:ascii="Times New Roman" w:hAnsi="Times New Roman" w:cs="Times New Roman"/>
          <w:color w:val="000000" w:themeColor="text1"/>
          <w:sz w:val="24"/>
          <w:szCs w:val="24"/>
        </w:rPr>
        <w:t xml:space="preserve"> planu.</w:t>
      </w:r>
    </w:p>
    <w:p w:rsidR="0045226E" w:rsidRPr="0045226E" w:rsidRDefault="00407EFB" w:rsidP="00C13E60">
      <w:pPr>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ab/>
      </w:r>
      <w:r w:rsidR="003455D6">
        <w:rPr>
          <w:rFonts w:ascii="Times New Roman" w:eastAsia="Times New Roman" w:hAnsi="Times New Roman" w:cs="Times New Roman"/>
          <w:bCs/>
          <w:sz w:val="24"/>
          <w:szCs w:val="24"/>
        </w:rPr>
        <w:t>2</w:t>
      </w:r>
      <w:r w:rsidR="00256C35">
        <w:rPr>
          <w:rFonts w:ascii="Times New Roman" w:eastAsia="Times New Roman" w:hAnsi="Times New Roman" w:cs="Times New Roman"/>
          <w:bCs/>
          <w:sz w:val="24"/>
          <w:szCs w:val="24"/>
        </w:rPr>
        <w:t xml:space="preserve">. Vertinimas yra </w:t>
      </w:r>
      <w:r w:rsidR="007B19DD">
        <w:rPr>
          <w:rFonts w:ascii="Times New Roman" w:eastAsia="Times New Roman" w:hAnsi="Times New Roman" w:cs="Times New Roman"/>
          <w:bCs/>
          <w:sz w:val="24"/>
          <w:szCs w:val="24"/>
        </w:rPr>
        <w:t xml:space="preserve">svarbi </w:t>
      </w:r>
      <w:r w:rsidR="00256C35">
        <w:rPr>
          <w:rFonts w:ascii="Times New Roman" w:eastAsia="Times New Roman" w:hAnsi="Times New Roman" w:cs="Times New Roman"/>
          <w:bCs/>
          <w:sz w:val="24"/>
          <w:szCs w:val="24"/>
        </w:rPr>
        <w:t>ugdymo proceso dalis, leidžianti vaikui teikti savalaikę veiksmingą pagalbą, tikslingai skatinant</w:t>
      </w:r>
      <w:r w:rsidR="007B19DD">
        <w:rPr>
          <w:rFonts w:ascii="Times New Roman" w:eastAsia="Times New Roman" w:hAnsi="Times New Roman" w:cs="Times New Roman"/>
          <w:bCs/>
          <w:sz w:val="24"/>
          <w:szCs w:val="24"/>
        </w:rPr>
        <w:t>i</w:t>
      </w:r>
      <w:r w:rsidR="00256C35">
        <w:rPr>
          <w:rFonts w:ascii="Times New Roman" w:eastAsia="Times New Roman" w:hAnsi="Times New Roman" w:cs="Times New Roman"/>
          <w:bCs/>
          <w:sz w:val="24"/>
          <w:szCs w:val="24"/>
        </w:rPr>
        <w:t xml:space="preserve"> vaiko raidą, padedant</w:t>
      </w:r>
      <w:r w:rsidR="007B19DD">
        <w:rPr>
          <w:rFonts w:ascii="Times New Roman" w:eastAsia="Times New Roman" w:hAnsi="Times New Roman" w:cs="Times New Roman"/>
          <w:bCs/>
          <w:sz w:val="24"/>
          <w:szCs w:val="24"/>
        </w:rPr>
        <w:t>i</w:t>
      </w:r>
      <w:r w:rsidR="00256C35">
        <w:rPr>
          <w:rFonts w:ascii="Times New Roman" w:eastAsia="Times New Roman" w:hAnsi="Times New Roman" w:cs="Times New Roman"/>
          <w:bCs/>
          <w:sz w:val="24"/>
          <w:szCs w:val="24"/>
        </w:rPr>
        <w:t xml:space="preserve"> efektyviai modeliuoti kasdieninę ugdymo(si)praktiką visais ugdymo(s) etapais.</w:t>
      </w:r>
    </w:p>
    <w:p w:rsidR="003455D6" w:rsidRPr="00C41F19" w:rsidRDefault="002D24F2" w:rsidP="00C13E60">
      <w:pPr>
        <w:autoSpaceDE w:val="0"/>
        <w:autoSpaceDN w:val="0"/>
        <w:adjustRightInd w:val="0"/>
        <w:spacing w:after="0" w:line="360" w:lineRule="auto"/>
        <w:ind w:firstLine="1296"/>
        <w:jc w:val="both"/>
        <w:rPr>
          <w:rFonts w:ascii="Times New Roman" w:eastAsia="TimesNewRoman" w:hAnsi="Times New Roman" w:cs="Times New Roman"/>
          <w:sz w:val="24"/>
          <w:szCs w:val="24"/>
        </w:rPr>
      </w:pPr>
      <w:r>
        <w:rPr>
          <w:rFonts w:ascii="Times New Roman" w:eastAsia="Times New Roman" w:hAnsi="Times New Roman" w:cs="Times New Roman"/>
          <w:bCs/>
          <w:sz w:val="24"/>
          <w:szCs w:val="24"/>
        </w:rPr>
        <w:t>3</w:t>
      </w:r>
      <w:r w:rsidR="00256C35" w:rsidRPr="00256C35">
        <w:rPr>
          <w:rFonts w:ascii="Times New Roman" w:eastAsia="Times New Roman" w:hAnsi="Times New Roman" w:cs="Times New Roman"/>
          <w:bCs/>
          <w:sz w:val="24"/>
          <w:szCs w:val="24"/>
        </w:rPr>
        <w:t>.</w:t>
      </w:r>
      <w:r w:rsidR="00256C35">
        <w:rPr>
          <w:rFonts w:ascii="Times New Roman" w:eastAsia="Times New Roman" w:hAnsi="Times New Roman" w:cs="Times New Roman"/>
          <w:bCs/>
          <w:i/>
          <w:sz w:val="24"/>
          <w:szCs w:val="24"/>
        </w:rPr>
        <w:t xml:space="preserve"> </w:t>
      </w:r>
      <w:r w:rsidR="00256C35" w:rsidRPr="001F2A12">
        <w:rPr>
          <w:rFonts w:ascii="Times New Roman" w:eastAsia="Times New Roman" w:hAnsi="Times New Roman" w:cs="Times New Roman"/>
          <w:bCs/>
          <w:sz w:val="24"/>
          <w:szCs w:val="24"/>
        </w:rPr>
        <w:t>Vaiko</w:t>
      </w:r>
      <w:r w:rsidR="00256C35" w:rsidRPr="0045226E">
        <w:rPr>
          <w:rFonts w:ascii="Times New Roman" w:eastAsia="Times New Roman" w:hAnsi="Times New Roman" w:cs="Times New Roman"/>
          <w:bCs/>
          <w:sz w:val="24"/>
          <w:szCs w:val="24"/>
        </w:rPr>
        <w:t xml:space="preserve"> asmeninės </w:t>
      </w:r>
      <w:proofErr w:type="spellStart"/>
      <w:r w:rsidR="00256C35" w:rsidRPr="0045226E">
        <w:rPr>
          <w:rFonts w:ascii="Times New Roman" w:eastAsia="Times New Roman" w:hAnsi="Times New Roman" w:cs="Times New Roman"/>
          <w:bCs/>
          <w:sz w:val="24"/>
          <w:szCs w:val="24"/>
        </w:rPr>
        <w:t>ūgties</w:t>
      </w:r>
      <w:proofErr w:type="spellEnd"/>
      <w:r w:rsidR="00256C35" w:rsidRPr="0045226E">
        <w:rPr>
          <w:rFonts w:ascii="Times New Roman" w:eastAsia="Times New Roman" w:hAnsi="Times New Roman" w:cs="Times New Roman"/>
          <w:bCs/>
          <w:sz w:val="24"/>
          <w:szCs w:val="24"/>
        </w:rPr>
        <w:t xml:space="preserve"> stebėjimo sistema atspindi vaikų</w:t>
      </w:r>
      <w:r w:rsidR="00256C35">
        <w:rPr>
          <w:rFonts w:ascii="Times New Roman" w:eastAsia="Times New Roman" w:hAnsi="Times New Roman" w:cs="Times New Roman"/>
          <w:bCs/>
          <w:sz w:val="24"/>
          <w:szCs w:val="24"/>
        </w:rPr>
        <w:t xml:space="preserve"> ugdymosi pasiekimus ir spragas</w:t>
      </w:r>
      <w:r w:rsidR="00256C35" w:rsidRPr="0045226E">
        <w:rPr>
          <w:rFonts w:ascii="Times New Roman" w:eastAsia="Times New Roman" w:hAnsi="Times New Roman" w:cs="Times New Roman"/>
          <w:bCs/>
          <w:sz w:val="24"/>
          <w:szCs w:val="24"/>
        </w:rPr>
        <w:t xml:space="preserve"> </w:t>
      </w:r>
      <w:r w:rsidR="00256C35">
        <w:rPr>
          <w:rFonts w:ascii="Times New Roman" w:hAnsi="Times New Roman" w:cs="Times New Roman"/>
          <w:sz w:val="24"/>
          <w:szCs w:val="24"/>
        </w:rPr>
        <w:t>per tam tikrą laikotarpį.</w:t>
      </w:r>
    </w:p>
    <w:p w:rsidR="003C0B0C" w:rsidRDefault="003C0B0C" w:rsidP="00C13E60">
      <w:pPr>
        <w:autoSpaceDE w:val="0"/>
        <w:autoSpaceDN w:val="0"/>
        <w:adjustRightInd w:val="0"/>
        <w:spacing w:after="0" w:line="360" w:lineRule="auto"/>
        <w:ind w:firstLine="1296"/>
        <w:jc w:val="center"/>
        <w:rPr>
          <w:rFonts w:ascii="Times New Roman" w:eastAsia="TimesNewRoman" w:hAnsi="Times New Roman" w:cs="Times New Roman"/>
          <w:b/>
          <w:sz w:val="24"/>
          <w:szCs w:val="24"/>
        </w:rPr>
      </w:pPr>
      <w:r w:rsidRPr="003C0B0C">
        <w:rPr>
          <w:rFonts w:ascii="Times New Roman" w:eastAsia="TimesNewRoman" w:hAnsi="Times New Roman" w:cs="Times New Roman"/>
          <w:b/>
          <w:sz w:val="24"/>
          <w:szCs w:val="24"/>
        </w:rPr>
        <w:t>II SKYRIUS</w:t>
      </w:r>
    </w:p>
    <w:p w:rsidR="003C0B0C" w:rsidRDefault="005A1FFB" w:rsidP="00C13E60">
      <w:pPr>
        <w:autoSpaceDE w:val="0"/>
        <w:autoSpaceDN w:val="0"/>
        <w:adjustRightInd w:val="0"/>
        <w:spacing w:after="0" w:line="360" w:lineRule="auto"/>
        <w:ind w:firstLine="1296"/>
        <w:jc w:val="center"/>
        <w:rPr>
          <w:rFonts w:ascii="Times New Roman" w:eastAsia="TimesNewRoman" w:hAnsi="Times New Roman" w:cs="Times New Roman"/>
          <w:b/>
          <w:sz w:val="24"/>
          <w:szCs w:val="24"/>
        </w:rPr>
      </w:pPr>
      <w:r w:rsidRPr="005A1FFB">
        <w:rPr>
          <w:rFonts w:ascii="Times New Roman" w:eastAsia="TimesNewRoman" w:hAnsi="Times New Roman" w:cs="Times New Roman"/>
          <w:b/>
          <w:sz w:val="24"/>
          <w:szCs w:val="24"/>
        </w:rPr>
        <w:t>VAIKO</w:t>
      </w:r>
      <w:r w:rsidR="003C0B0C">
        <w:rPr>
          <w:rFonts w:ascii="Times New Roman" w:eastAsia="TimesNewRoman" w:hAnsi="Times New Roman" w:cs="Times New Roman"/>
          <w:b/>
          <w:sz w:val="24"/>
          <w:szCs w:val="24"/>
        </w:rPr>
        <w:t xml:space="preserve"> PAŽANGOS IR ŪGTIES STEBĖJIMAS</w:t>
      </w:r>
    </w:p>
    <w:p w:rsidR="002D24F2" w:rsidRPr="003C0B0C" w:rsidRDefault="002D24F2" w:rsidP="00C13E60">
      <w:pPr>
        <w:autoSpaceDE w:val="0"/>
        <w:autoSpaceDN w:val="0"/>
        <w:adjustRightInd w:val="0"/>
        <w:spacing w:after="0" w:line="360" w:lineRule="auto"/>
        <w:ind w:firstLine="1296"/>
        <w:rPr>
          <w:rFonts w:ascii="Times New Roman" w:eastAsia="TimesNewRoman" w:hAnsi="Times New Roman" w:cs="Times New Roman"/>
          <w:b/>
          <w:sz w:val="24"/>
          <w:szCs w:val="24"/>
        </w:rPr>
      </w:pPr>
    </w:p>
    <w:p w:rsidR="00F156F4" w:rsidRPr="0020034F" w:rsidRDefault="003C0B0C" w:rsidP="00C13E60">
      <w:pPr>
        <w:spacing w:after="0"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00F14DE8">
        <w:rPr>
          <w:rFonts w:ascii="Times New Roman" w:hAnsi="Times New Roman" w:cs="Times New Roman"/>
          <w:sz w:val="24"/>
          <w:szCs w:val="24"/>
        </w:rPr>
        <w:t>M</w:t>
      </w:r>
      <w:r w:rsidR="00F14DE8" w:rsidRPr="00F14DE8">
        <w:rPr>
          <w:rFonts w:ascii="Times New Roman" w:hAnsi="Times New Roman" w:cs="Times New Roman"/>
          <w:sz w:val="24"/>
          <w:szCs w:val="24"/>
        </w:rPr>
        <w:t xml:space="preserve">okslo metų pradžioje </w:t>
      </w:r>
      <w:r w:rsidR="00F14DE8">
        <w:rPr>
          <w:rFonts w:ascii="Times New Roman" w:hAnsi="Times New Roman" w:cs="Times New Roman"/>
          <w:sz w:val="24"/>
          <w:szCs w:val="24"/>
        </w:rPr>
        <w:t xml:space="preserve">IU ir PU mokytojai </w:t>
      </w:r>
      <w:r w:rsidR="00F14DE8" w:rsidRPr="00F14DE8">
        <w:rPr>
          <w:rFonts w:ascii="Times New Roman" w:hAnsi="Times New Roman" w:cs="Times New Roman"/>
          <w:sz w:val="24"/>
          <w:szCs w:val="24"/>
        </w:rPr>
        <w:t xml:space="preserve">supažindina </w:t>
      </w:r>
      <w:r w:rsidR="00C703DD" w:rsidRPr="00C703DD">
        <w:rPr>
          <w:rFonts w:ascii="Times New Roman" w:hAnsi="Times New Roman" w:cs="Times New Roman"/>
          <w:sz w:val="24"/>
          <w:szCs w:val="24"/>
        </w:rPr>
        <w:t>vaikų</w:t>
      </w:r>
      <w:r w:rsidR="00F14DE8" w:rsidRPr="00C703DD">
        <w:rPr>
          <w:rFonts w:ascii="Times New Roman" w:hAnsi="Times New Roman" w:cs="Times New Roman"/>
          <w:sz w:val="24"/>
          <w:szCs w:val="24"/>
        </w:rPr>
        <w:t xml:space="preserve"> </w:t>
      </w:r>
      <w:r w:rsidR="00F14DE8">
        <w:rPr>
          <w:rFonts w:ascii="Times New Roman" w:hAnsi="Times New Roman" w:cs="Times New Roman"/>
          <w:sz w:val="24"/>
          <w:szCs w:val="24"/>
        </w:rPr>
        <w:t>tėvus su</w:t>
      </w:r>
      <w:r w:rsidR="00F14DE8" w:rsidRPr="00F14DE8">
        <w:rPr>
          <w:rFonts w:ascii="Times New Roman" w:hAnsi="Times New Roman" w:cs="Times New Roman"/>
          <w:sz w:val="24"/>
          <w:szCs w:val="24"/>
        </w:rPr>
        <w:t xml:space="preserve"> pasiekimų ir individualios pažangos stebėjimo, pasiekimų verti</w:t>
      </w:r>
      <w:r w:rsidR="00BB266C">
        <w:rPr>
          <w:rFonts w:ascii="Times New Roman" w:hAnsi="Times New Roman" w:cs="Times New Roman"/>
          <w:sz w:val="24"/>
          <w:szCs w:val="24"/>
        </w:rPr>
        <w:t xml:space="preserve">nimo, vertinimo </w:t>
      </w:r>
      <w:r w:rsidR="00F14DE8" w:rsidRPr="00F14DE8">
        <w:rPr>
          <w:rFonts w:ascii="Times New Roman" w:hAnsi="Times New Roman" w:cs="Times New Roman"/>
          <w:sz w:val="24"/>
          <w:szCs w:val="24"/>
        </w:rPr>
        <w:t xml:space="preserve">informacijos kaupimo ir fiksavimo </w:t>
      </w:r>
      <w:r w:rsidR="00F14DE8" w:rsidRPr="0020034F">
        <w:rPr>
          <w:rFonts w:ascii="Times New Roman" w:hAnsi="Times New Roman" w:cs="Times New Roman"/>
          <w:sz w:val="24"/>
          <w:szCs w:val="24"/>
        </w:rPr>
        <w:t>sistema, aptaria vertinimo kriterijus, metodus ir formas</w:t>
      </w:r>
      <w:r w:rsidR="00BB266C" w:rsidRPr="0020034F">
        <w:rPr>
          <w:rFonts w:ascii="Times New Roman" w:hAnsi="Times New Roman" w:cs="Times New Roman"/>
          <w:sz w:val="24"/>
          <w:szCs w:val="24"/>
        </w:rPr>
        <w:t>.</w:t>
      </w:r>
    </w:p>
    <w:p w:rsidR="0020034F" w:rsidRPr="0020034F" w:rsidRDefault="002D24F2" w:rsidP="00C13E60">
      <w:pPr>
        <w:autoSpaceDE w:val="0"/>
        <w:autoSpaceDN w:val="0"/>
        <w:adjustRightInd w:val="0"/>
        <w:spacing w:after="0" w:line="360" w:lineRule="auto"/>
        <w:ind w:firstLine="1296"/>
        <w:jc w:val="both"/>
        <w:rPr>
          <w:rFonts w:ascii="Times New Roman" w:hAnsi="Times New Roman" w:cs="Times New Roman"/>
          <w:sz w:val="24"/>
          <w:szCs w:val="24"/>
        </w:rPr>
      </w:pPr>
      <w:r w:rsidRPr="0020034F">
        <w:rPr>
          <w:rFonts w:ascii="Times New Roman" w:hAnsi="Times New Roman" w:cs="Times New Roman"/>
          <w:sz w:val="24"/>
          <w:szCs w:val="24"/>
        </w:rPr>
        <w:t xml:space="preserve">5. Vertinant </w:t>
      </w:r>
      <w:r w:rsidR="005B52B3" w:rsidRPr="0020034F">
        <w:rPr>
          <w:rFonts w:ascii="Times New Roman" w:hAnsi="Times New Roman" w:cs="Times New Roman"/>
          <w:sz w:val="24"/>
          <w:szCs w:val="24"/>
        </w:rPr>
        <w:t>i</w:t>
      </w:r>
      <w:r w:rsidR="00EC2692" w:rsidRPr="0020034F">
        <w:rPr>
          <w:rFonts w:ascii="Times New Roman" w:hAnsi="Times New Roman" w:cs="Times New Roman"/>
          <w:sz w:val="24"/>
          <w:szCs w:val="24"/>
        </w:rPr>
        <w:t xml:space="preserve">kimokyklinio amžiaus </w:t>
      </w:r>
      <w:r w:rsidRPr="0020034F">
        <w:rPr>
          <w:rFonts w:ascii="Times New Roman" w:hAnsi="Times New Roman" w:cs="Times New Roman"/>
          <w:sz w:val="24"/>
          <w:szCs w:val="24"/>
        </w:rPr>
        <w:t>vaikų pasiekimus ir pažangą taikomi pasiekimų ir pažangos vertinimo kri</w:t>
      </w:r>
      <w:r w:rsidR="00EC2692" w:rsidRPr="0020034F">
        <w:rPr>
          <w:rFonts w:ascii="Times New Roman" w:hAnsi="Times New Roman" w:cs="Times New Roman"/>
          <w:sz w:val="24"/>
          <w:szCs w:val="24"/>
        </w:rPr>
        <w:t xml:space="preserve">terijai: </w:t>
      </w:r>
      <w:r w:rsidRPr="0020034F">
        <w:rPr>
          <w:rFonts w:ascii="Times New Roman" w:hAnsi="Times New Roman" w:cs="Times New Roman"/>
          <w:sz w:val="24"/>
          <w:szCs w:val="24"/>
        </w:rPr>
        <w:t xml:space="preserve">pasiekimų </w:t>
      </w:r>
      <w:r w:rsidR="005B52B3" w:rsidRPr="0020034F">
        <w:rPr>
          <w:rFonts w:ascii="Times New Roman" w:hAnsi="Times New Roman" w:cs="Times New Roman"/>
          <w:sz w:val="24"/>
          <w:szCs w:val="24"/>
        </w:rPr>
        <w:t>žingsneliai pagal 18 sričių:</w:t>
      </w:r>
      <w:r w:rsidR="0020034F" w:rsidRPr="0020034F">
        <w:rPr>
          <w:rFonts w:ascii="Times New Roman" w:hAnsi="Times New Roman" w:cs="Times New Roman"/>
          <w:sz w:val="24"/>
          <w:szCs w:val="24"/>
        </w:rPr>
        <w:t xml:space="preserve"> </w:t>
      </w:r>
      <w:r w:rsidR="0020034F" w:rsidRPr="0020034F">
        <w:rPr>
          <w:rFonts w:ascii="Times New Roman" w:hAnsi="Times New Roman" w:cs="Times New Roman"/>
          <w:bCs/>
          <w:iCs/>
          <w:sz w:val="24"/>
          <w:szCs w:val="24"/>
        </w:rPr>
        <w:t xml:space="preserve">išskiriami du vaiko gebėjimų formavimosi laikotarpiai. </w:t>
      </w:r>
      <w:r w:rsidR="0020034F" w:rsidRPr="0020034F">
        <w:rPr>
          <w:rFonts w:ascii="Times New Roman" w:hAnsi="Times New Roman" w:cs="Times New Roman"/>
          <w:sz w:val="24"/>
          <w:szCs w:val="24"/>
        </w:rPr>
        <w:t>1-3 žingsniuose aprašomi vaikų nuo gimimo iki trejų metų pasiekimai, 4-6 žingsniuose pateikti vaikų nuo trejų iki šešerių metų pasiekimai.</w:t>
      </w:r>
    </w:p>
    <w:p w:rsidR="005B52B3" w:rsidRDefault="0020034F" w:rsidP="00C13E60">
      <w:pPr>
        <w:autoSpaceDE w:val="0"/>
        <w:autoSpaceDN w:val="0"/>
        <w:adjustRightInd w:val="0"/>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6. </w:t>
      </w:r>
      <w:r w:rsidRPr="0020034F">
        <w:rPr>
          <w:rFonts w:ascii="Times New Roman" w:hAnsi="Times New Roman" w:cs="Times New Roman"/>
          <w:sz w:val="24"/>
          <w:szCs w:val="24"/>
        </w:rPr>
        <w:t>Pasiekimų ir pažangos vertinimas pagal žingsnelius, padeda mokytojams</w:t>
      </w:r>
      <w:r w:rsidR="005B52B3" w:rsidRPr="0020034F">
        <w:rPr>
          <w:rFonts w:ascii="Times New Roman" w:hAnsi="Times New Roman" w:cs="Times New Roman"/>
          <w:color w:val="000000"/>
          <w:kern w:val="24"/>
          <w:sz w:val="24"/>
          <w:szCs w:val="24"/>
        </w:rPr>
        <w:t xml:space="preserve"> ir kitiems ugdytojams tikslingai stebėti vaikų ugdymosi pasiekimus, pažangą, atpažinti jų ugdymosi poreikius, kuo kryptingiau pritaikant ikimokyklinio ugdymo(si) turinį vaikų grupei ir kiekvienam vaikui, garantuojant ugdymo(si) prieinamumą ir kokybę, užtikrinant tęstinumą bei dermę tarp ikimokyklinio ir priešmokyklinio ugdymo(si) programų.</w:t>
      </w:r>
    </w:p>
    <w:p w:rsidR="002D24F2" w:rsidRDefault="0020034F" w:rsidP="00C13E60">
      <w:pPr>
        <w:autoSpaceDE w:val="0"/>
        <w:autoSpaceDN w:val="0"/>
        <w:adjustRightInd w:val="0"/>
        <w:spacing w:after="0" w:line="360" w:lineRule="auto"/>
        <w:ind w:firstLine="1296"/>
        <w:jc w:val="both"/>
        <w:rPr>
          <w:rFonts w:ascii="Times New Roman" w:eastAsia="TimesNewRoman" w:hAnsi="Times New Roman" w:cs="Times New Roman"/>
          <w:sz w:val="24"/>
          <w:szCs w:val="24"/>
        </w:rPr>
      </w:pPr>
      <w:r>
        <w:rPr>
          <w:rFonts w:ascii="Times New Roman" w:hAnsi="Times New Roman" w:cs="Times New Roman"/>
          <w:sz w:val="24"/>
          <w:szCs w:val="24"/>
        </w:rPr>
        <w:t>7</w:t>
      </w:r>
      <w:r w:rsidR="00A77A01">
        <w:rPr>
          <w:rFonts w:ascii="Times New Roman" w:hAnsi="Times New Roman" w:cs="Times New Roman"/>
          <w:sz w:val="24"/>
          <w:szCs w:val="24"/>
        </w:rPr>
        <w:t>. P</w:t>
      </w:r>
      <w:r w:rsidR="002D24F2" w:rsidRPr="00F156F4">
        <w:rPr>
          <w:rFonts w:ascii="Times New Roman" w:hAnsi="Times New Roman" w:cs="Times New Roman"/>
          <w:sz w:val="24"/>
          <w:szCs w:val="24"/>
        </w:rPr>
        <w:t xml:space="preserve">riešmokykliniame ugdyme </w:t>
      </w:r>
      <w:r w:rsidR="002D24F2">
        <w:rPr>
          <w:rFonts w:ascii="Times New Roman" w:eastAsia="TimesNewRoman" w:hAnsi="Times New Roman" w:cs="Times New Roman"/>
          <w:sz w:val="24"/>
          <w:szCs w:val="24"/>
        </w:rPr>
        <w:t>išskiriami 3 pasiekimų lygiai</w:t>
      </w:r>
      <w:r w:rsidR="002D24F2" w:rsidRPr="00F156F4">
        <w:rPr>
          <w:rFonts w:ascii="Times New Roman" w:eastAsia="TimesNewRoman" w:hAnsi="Times New Roman" w:cs="Times New Roman"/>
          <w:sz w:val="24"/>
          <w:szCs w:val="24"/>
        </w:rPr>
        <w:t>: iki</w:t>
      </w:r>
      <w:r w:rsidR="002D24F2">
        <w:rPr>
          <w:rFonts w:ascii="Times New Roman" w:eastAsia="TimesNewRoman" w:hAnsi="Times New Roman" w:cs="Times New Roman"/>
          <w:sz w:val="24"/>
          <w:szCs w:val="24"/>
        </w:rPr>
        <w:t xml:space="preserve"> </w:t>
      </w:r>
      <w:r w:rsidR="002D24F2" w:rsidRPr="00F156F4">
        <w:rPr>
          <w:rFonts w:ascii="Times New Roman" w:eastAsia="TimesNewRoman" w:hAnsi="Times New Roman" w:cs="Times New Roman"/>
          <w:sz w:val="24"/>
          <w:szCs w:val="24"/>
        </w:rPr>
        <w:t>pagrindinio lygio, pagrindinis lygis, virš pagrindinio lygio.</w:t>
      </w:r>
      <w:r w:rsidR="00A77A01">
        <w:rPr>
          <w:rFonts w:ascii="Times New Roman" w:eastAsia="TimesNewRoman" w:hAnsi="Times New Roman" w:cs="Times New Roman"/>
          <w:sz w:val="24"/>
          <w:szCs w:val="24"/>
        </w:rPr>
        <w:t xml:space="preserve"> Jie skirti formuojamajam vertinimui, t. y. geriau pažinti vaiką, atpažinti jo stiprybes ir tobulintinas sritis, numatyt</w:t>
      </w:r>
      <w:r w:rsidR="00F66F72">
        <w:rPr>
          <w:rFonts w:ascii="Times New Roman" w:eastAsia="TimesNewRoman" w:hAnsi="Times New Roman" w:cs="Times New Roman"/>
          <w:sz w:val="24"/>
          <w:szCs w:val="24"/>
        </w:rPr>
        <w:t xml:space="preserve">i reikiamą pagalbą vaiko </w:t>
      </w:r>
      <w:proofErr w:type="spellStart"/>
      <w:r w:rsidR="00F66F72">
        <w:rPr>
          <w:rFonts w:ascii="Times New Roman" w:eastAsia="TimesNewRoman" w:hAnsi="Times New Roman" w:cs="Times New Roman"/>
          <w:sz w:val="24"/>
          <w:szCs w:val="24"/>
        </w:rPr>
        <w:t>ūgčiai</w:t>
      </w:r>
      <w:proofErr w:type="spellEnd"/>
      <w:r w:rsidR="00F66F72">
        <w:rPr>
          <w:rFonts w:ascii="Times New Roman" w:eastAsia="TimesNewRoman" w:hAnsi="Times New Roman" w:cs="Times New Roman"/>
          <w:sz w:val="24"/>
          <w:szCs w:val="24"/>
        </w:rPr>
        <w:t>:</w:t>
      </w:r>
    </w:p>
    <w:p w:rsidR="00F66F72" w:rsidRDefault="0020034F" w:rsidP="00C13E60">
      <w:pPr>
        <w:autoSpaceDE w:val="0"/>
        <w:autoSpaceDN w:val="0"/>
        <w:adjustRightInd w:val="0"/>
        <w:spacing w:after="0" w:line="360" w:lineRule="auto"/>
        <w:ind w:firstLine="1296"/>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7</w:t>
      </w:r>
      <w:r w:rsidR="00F66F72">
        <w:rPr>
          <w:rFonts w:ascii="Times New Roman" w:eastAsia="TimesNewRoman" w:hAnsi="Times New Roman" w:cs="Times New Roman"/>
          <w:sz w:val="24"/>
          <w:szCs w:val="24"/>
        </w:rPr>
        <w:t xml:space="preserve">.1. </w:t>
      </w:r>
      <w:r w:rsidR="00F66F72" w:rsidRPr="00F66F72">
        <w:rPr>
          <w:rFonts w:ascii="Times New Roman" w:eastAsia="TimesNewRoman" w:hAnsi="Times New Roman" w:cs="Times New Roman"/>
          <w:b/>
          <w:sz w:val="24"/>
          <w:szCs w:val="24"/>
        </w:rPr>
        <w:t>Iki pagrindinio:</w:t>
      </w:r>
      <w:r w:rsidR="00F66F72">
        <w:rPr>
          <w:rFonts w:ascii="Times New Roman" w:eastAsia="TimesNewRoman" w:hAnsi="Times New Roman" w:cs="Times New Roman"/>
          <w:sz w:val="24"/>
          <w:szCs w:val="24"/>
        </w:rPr>
        <w:t xml:space="preserve"> žaisdamas, spontaniškai ir tikslingai tyrinėdamas stebi draugų veiklą, klausosi, trumpai atsako į pateiktus klausimus;</w:t>
      </w:r>
    </w:p>
    <w:p w:rsidR="00F66F72" w:rsidRDefault="0020034F" w:rsidP="00C13E60">
      <w:pPr>
        <w:autoSpaceDE w:val="0"/>
        <w:autoSpaceDN w:val="0"/>
        <w:adjustRightInd w:val="0"/>
        <w:spacing w:after="0" w:line="360" w:lineRule="auto"/>
        <w:ind w:firstLine="1296"/>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7</w:t>
      </w:r>
      <w:r w:rsidR="00F66F72">
        <w:rPr>
          <w:rFonts w:ascii="Times New Roman" w:eastAsia="TimesNewRoman" w:hAnsi="Times New Roman" w:cs="Times New Roman"/>
          <w:sz w:val="24"/>
          <w:szCs w:val="24"/>
        </w:rPr>
        <w:t xml:space="preserve">.2. </w:t>
      </w:r>
      <w:r w:rsidR="00F66F72" w:rsidRPr="00F66F72">
        <w:rPr>
          <w:rFonts w:ascii="Times New Roman" w:eastAsia="TimesNewRoman" w:hAnsi="Times New Roman" w:cs="Times New Roman"/>
          <w:b/>
          <w:sz w:val="24"/>
          <w:szCs w:val="24"/>
        </w:rPr>
        <w:t>Pagrindinis:</w:t>
      </w:r>
      <w:r w:rsidR="00F66F72">
        <w:rPr>
          <w:rFonts w:ascii="Times New Roman" w:eastAsia="TimesNewRoman" w:hAnsi="Times New Roman" w:cs="Times New Roman"/>
          <w:sz w:val="24"/>
          <w:szCs w:val="24"/>
        </w:rPr>
        <w:t xml:space="preserve"> žaisdamas, spontaniškai ir tikslingai tyrinėdamas </w:t>
      </w:r>
    </w:p>
    <w:p w:rsidR="00F66F72" w:rsidRDefault="00F66F72" w:rsidP="00C13E60">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xml:space="preserve">kelia klausimus, aiškinasi; </w:t>
      </w:r>
    </w:p>
    <w:p w:rsidR="00F66F72" w:rsidRPr="002D24F2" w:rsidRDefault="0020034F" w:rsidP="00C13E60">
      <w:pPr>
        <w:autoSpaceDE w:val="0"/>
        <w:autoSpaceDN w:val="0"/>
        <w:adjustRightInd w:val="0"/>
        <w:spacing w:after="0" w:line="360" w:lineRule="auto"/>
        <w:ind w:firstLine="1296"/>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7</w:t>
      </w:r>
      <w:r w:rsidR="00F66F72">
        <w:rPr>
          <w:rFonts w:ascii="Times New Roman" w:eastAsia="TimesNewRoman" w:hAnsi="Times New Roman" w:cs="Times New Roman"/>
          <w:sz w:val="24"/>
          <w:szCs w:val="24"/>
        </w:rPr>
        <w:t xml:space="preserve">.3. </w:t>
      </w:r>
      <w:r w:rsidR="00F66F72" w:rsidRPr="00F66F72">
        <w:rPr>
          <w:rFonts w:ascii="Times New Roman" w:eastAsia="TimesNewRoman" w:hAnsi="Times New Roman" w:cs="Times New Roman"/>
          <w:b/>
          <w:sz w:val="24"/>
          <w:szCs w:val="24"/>
        </w:rPr>
        <w:t>Virš pagrindinio:</w:t>
      </w:r>
      <w:r w:rsidR="00F66F72" w:rsidRPr="00F66F72">
        <w:rPr>
          <w:rFonts w:ascii="Times New Roman" w:eastAsia="TimesNewRoman" w:hAnsi="Times New Roman" w:cs="Times New Roman"/>
          <w:sz w:val="24"/>
          <w:szCs w:val="24"/>
        </w:rPr>
        <w:t xml:space="preserve"> </w:t>
      </w:r>
      <w:r w:rsidR="00F66F72">
        <w:rPr>
          <w:rFonts w:ascii="Times New Roman" w:eastAsia="TimesNewRoman" w:hAnsi="Times New Roman" w:cs="Times New Roman"/>
          <w:sz w:val="24"/>
          <w:szCs w:val="24"/>
        </w:rPr>
        <w:t>žaisdamas, spontaniškai ir tikslingai tyrinėdamas, atpažįsta ir įvardija, aiškinasi.</w:t>
      </w:r>
    </w:p>
    <w:p w:rsidR="00F156F4" w:rsidRPr="00B40E66" w:rsidRDefault="0020034F" w:rsidP="00C13E60">
      <w:pPr>
        <w:spacing w:after="0" w:line="360" w:lineRule="auto"/>
        <w:ind w:firstLine="1296"/>
        <w:jc w:val="both"/>
        <w:rPr>
          <w:rFonts w:ascii="Times New Roman" w:eastAsia="Times New Roman" w:hAnsi="Times New Roman" w:cs="Times New Roman"/>
          <w:sz w:val="24"/>
          <w:szCs w:val="24"/>
        </w:rPr>
      </w:pPr>
      <w:r w:rsidRPr="0020034F">
        <w:rPr>
          <w:rFonts w:ascii="Times New Roman" w:eastAsia="Times New Roman" w:hAnsi="Times New Roman" w:cs="Times New Roman"/>
          <w:sz w:val="24"/>
          <w:szCs w:val="24"/>
        </w:rPr>
        <w:t>8</w:t>
      </w:r>
      <w:r w:rsidR="00B759E0" w:rsidRPr="0020034F">
        <w:rPr>
          <w:rFonts w:ascii="Times New Roman" w:eastAsia="Times New Roman" w:hAnsi="Times New Roman" w:cs="Times New Roman"/>
          <w:sz w:val="24"/>
          <w:szCs w:val="24"/>
        </w:rPr>
        <w:t>.</w:t>
      </w:r>
      <w:r w:rsidR="00B759E0">
        <w:rPr>
          <w:rFonts w:ascii="Times New Roman" w:eastAsia="Times New Roman" w:hAnsi="Times New Roman" w:cs="Times New Roman"/>
          <w:sz w:val="24"/>
          <w:szCs w:val="24"/>
        </w:rPr>
        <w:t xml:space="preserve"> </w:t>
      </w:r>
      <w:r w:rsidR="00F156F4" w:rsidRPr="00B40E66">
        <w:rPr>
          <w:rFonts w:ascii="Times New Roman" w:eastAsia="Times New Roman" w:hAnsi="Times New Roman" w:cs="Times New Roman"/>
          <w:sz w:val="24"/>
          <w:szCs w:val="24"/>
        </w:rPr>
        <w:t xml:space="preserve">Specialistams, nustačius galimo raidos atsilikimo, negalios, chroniškos ligos ar netipinio elgesio atvejų, vaikas turi būti laiku nusiųstas pas kvalifikuotus specialistus. Vertinama kiekvieno konkretaus vaiko raida ir pažanga, siekiant nustatyti specialiuosius poreikius ar raidos atsilikimą.  </w:t>
      </w:r>
    </w:p>
    <w:p w:rsidR="00F156F4" w:rsidRPr="00B759E0" w:rsidRDefault="0020034F" w:rsidP="00C13E60">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759E0" w:rsidRPr="00B759E0">
        <w:rPr>
          <w:rFonts w:ascii="Times New Roman" w:eastAsia="Times New Roman" w:hAnsi="Times New Roman" w:cs="Times New Roman"/>
          <w:sz w:val="24"/>
          <w:szCs w:val="24"/>
        </w:rPr>
        <w:t xml:space="preserve">. </w:t>
      </w:r>
      <w:r w:rsidR="00F156F4" w:rsidRPr="00B759E0">
        <w:rPr>
          <w:rFonts w:ascii="Times New Roman" w:eastAsia="Times New Roman" w:hAnsi="Times New Roman" w:cs="Times New Roman"/>
          <w:sz w:val="24"/>
          <w:szCs w:val="24"/>
        </w:rPr>
        <w:t>Vertinant vaiko pasiekimus, svarbūs šie principai:</w:t>
      </w:r>
    </w:p>
    <w:p w:rsidR="00F156F4" w:rsidRPr="00B40E66" w:rsidRDefault="0020034F" w:rsidP="00C13E60">
      <w:pPr>
        <w:spacing w:after="0" w:line="360" w:lineRule="auto"/>
        <w:ind w:firstLine="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76C46">
        <w:rPr>
          <w:rFonts w:ascii="Times New Roman" w:eastAsia="Calibri" w:hAnsi="Times New Roman" w:cs="Times New Roman"/>
          <w:sz w:val="24"/>
          <w:szCs w:val="24"/>
        </w:rPr>
        <w:t xml:space="preserve">.1. </w:t>
      </w:r>
      <w:r w:rsidR="00F156F4" w:rsidRPr="00B40E66">
        <w:rPr>
          <w:rFonts w:ascii="Times New Roman" w:eastAsia="Calibri" w:hAnsi="Times New Roman" w:cs="Times New Roman"/>
          <w:sz w:val="24"/>
          <w:szCs w:val="24"/>
        </w:rPr>
        <w:t xml:space="preserve">Kruopščiai fiksuojama ir kaupiama informacija apie visus vaikus ir juos </w:t>
      </w:r>
      <w:r>
        <w:rPr>
          <w:rFonts w:ascii="Times New Roman" w:eastAsia="Calibri" w:hAnsi="Times New Roman" w:cs="Times New Roman"/>
          <w:sz w:val="24"/>
          <w:szCs w:val="24"/>
        </w:rPr>
        <w:t xml:space="preserve"> </w:t>
      </w:r>
      <w:r w:rsidR="00F156F4" w:rsidRPr="00B40E66">
        <w:rPr>
          <w:rFonts w:ascii="Times New Roman" w:eastAsia="Calibri" w:hAnsi="Times New Roman" w:cs="Times New Roman"/>
          <w:sz w:val="24"/>
          <w:szCs w:val="24"/>
        </w:rPr>
        <w:t>auginančias šeimas.</w:t>
      </w:r>
    </w:p>
    <w:p w:rsidR="00D1112B" w:rsidRDefault="00CA4E0D" w:rsidP="00C13E60">
      <w:pPr>
        <w:spacing w:after="0" w:line="360" w:lineRule="auto"/>
        <w:ind w:left="851"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76C46">
        <w:rPr>
          <w:rFonts w:ascii="Times New Roman" w:eastAsia="Calibri" w:hAnsi="Times New Roman" w:cs="Times New Roman"/>
          <w:sz w:val="24"/>
          <w:szCs w:val="24"/>
        </w:rPr>
        <w:t xml:space="preserve">.2. </w:t>
      </w:r>
      <w:r w:rsidR="00F156F4" w:rsidRPr="00B40E66">
        <w:rPr>
          <w:rFonts w:ascii="Times New Roman" w:eastAsia="Calibri" w:hAnsi="Times New Roman" w:cs="Times New Roman"/>
          <w:sz w:val="24"/>
          <w:szCs w:val="24"/>
        </w:rPr>
        <w:t xml:space="preserve">Šeimoms teikiama informacija apie kitas vaikui ir pačiai šeimai galinčias padėti </w:t>
      </w:r>
    </w:p>
    <w:p w:rsidR="00F156F4" w:rsidRDefault="00F156F4" w:rsidP="00C13E60">
      <w:pPr>
        <w:spacing w:after="0" w:line="360" w:lineRule="auto"/>
        <w:contextualSpacing/>
        <w:jc w:val="both"/>
        <w:rPr>
          <w:rFonts w:ascii="Times New Roman" w:eastAsia="Calibri" w:hAnsi="Times New Roman" w:cs="Times New Roman"/>
          <w:sz w:val="24"/>
          <w:szCs w:val="24"/>
        </w:rPr>
      </w:pPr>
      <w:r w:rsidRPr="00B40E66">
        <w:rPr>
          <w:rFonts w:ascii="Times New Roman" w:eastAsia="Calibri" w:hAnsi="Times New Roman" w:cs="Times New Roman"/>
          <w:sz w:val="24"/>
          <w:szCs w:val="24"/>
        </w:rPr>
        <w:t>tarnybas, padedame su jomis  susisiekti ir siunčiama  pas reikiamus paslaugų teikėjus, laikantis konfidencialumo, privatumo ir orumo principų.</w:t>
      </w:r>
    </w:p>
    <w:p w:rsidR="002D24F2" w:rsidRDefault="00CA4E0D" w:rsidP="00C13E60">
      <w:pPr>
        <w:pStyle w:val="Sraopastraipa"/>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9</w:t>
      </w:r>
      <w:r w:rsidR="00D76C46">
        <w:rPr>
          <w:rFonts w:ascii="Times New Roman" w:hAnsi="Times New Roman" w:cs="Times New Roman"/>
          <w:sz w:val="24"/>
          <w:szCs w:val="24"/>
        </w:rPr>
        <w:t xml:space="preserve">.3. </w:t>
      </w:r>
      <w:r w:rsidR="00C703DD" w:rsidRPr="00C703DD">
        <w:rPr>
          <w:rFonts w:ascii="Times New Roman" w:hAnsi="Times New Roman" w:cs="Times New Roman"/>
          <w:sz w:val="24"/>
          <w:szCs w:val="24"/>
        </w:rPr>
        <w:t>Vaikai</w:t>
      </w:r>
      <w:r w:rsidR="00F505B6" w:rsidRPr="00C703DD">
        <w:rPr>
          <w:rFonts w:ascii="Times New Roman" w:hAnsi="Times New Roman" w:cs="Times New Roman"/>
          <w:sz w:val="24"/>
          <w:szCs w:val="24"/>
        </w:rPr>
        <w:t xml:space="preserve"> </w:t>
      </w:r>
      <w:r w:rsidR="00F505B6" w:rsidRPr="00F505B6">
        <w:rPr>
          <w:rFonts w:ascii="Times New Roman" w:hAnsi="Times New Roman" w:cs="Times New Roman"/>
          <w:sz w:val="24"/>
          <w:szCs w:val="24"/>
        </w:rPr>
        <w:t xml:space="preserve">vertinami pagal savo gebėjimų (pritaikytos ar individualizuotos </w:t>
      </w:r>
      <w:r w:rsidR="00F505B6" w:rsidRPr="003455D6">
        <w:rPr>
          <w:rFonts w:ascii="Times New Roman" w:hAnsi="Times New Roman" w:cs="Times New Roman"/>
          <w:sz w:val="24"/>
          <w:szCs w:val="24"/>
        </w:rPr>
        <w:t xml:space="preserve">programos) </w:t>
      </w:r>
    </w:p>
    <w:p w:rsidR="00F505B6" w:rsidRPr="002D24F2" w:rsidRDefault="00F505B6" w:rsidP="00C13E60">
      <w:pPr>
        <w:spacing w:after="0" w:line="360" w:lineRule="auto"/>
        <w:jc w:val="both"/>
        <w:rPr>
          <w:rFonts w:ascii="Times New Roman" w:hAnsi="Times New Roman" w:cs="Times New Roman"/>
          <w:sz w:val="24"/>
          <w:szCs w:val="24"/>
        </w:rPr>
      </w:pPr>
      <w:r w:rsidRPr="002D24F2">
        <w:rPr>
          <w:rFonts w:ascii="Times New Roman" w:hAnsi="Times New Roman" w:cs="Times New Roman"/>
          <w:sz w:val="24"/>
          <w:szCs w:val="24"/>
        </w:rPr>
        <w:t>lygį, padarytą pažangą</w:t>
      </w:r>
      <w:r w:rsidR="003455D6" w:rsidRPr="002D24F2">
        <w:rPr>
          <w:rFonts w:ascii="Times New Roman" w:hAnsi="Times New Roman" w:cs="Times New Roman"/>
          <w:sz w:val="24"/>
          <w:szCs w:val="24"/>
        </w:rPr>
        <w:t>.</w:t>
      </w:r>
    </w:p>
    <w:p w:rsidR="00D1112B" w:rsidRDefault="00CA4E0D" w:rsidP="00C13E60">
      <w:pPr>
        <w:spacing w:after="0" w:line="360" w:lineRule="auto"/>
        <w:ind w:left="851"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76C46">
        <w:rPr>
          <w:rFonts w:ascii="Times New Roman" w:eastAsia="Calibri" w:hAnsi="Times New Roman" w:cs="Times New Roman"/>
          <w:sz w:val="24"/>
          <w:szCs w:val="24"/>
        </w:rPr>
        <w:t xml:space="preserve">.4. </w:t>
      </w:r>
      <w:r w:rsidR="00F156F4" w:rsidRPr="00B40E66">
        <w:rPr>
          <w:rFonts w:ascii="Times New Roman" w:eastAsia="Calibri" w:hAnsi="Times New Roman" w:cs="Times New Roman"/>
          <w:sz w:val="24"/>
          <w:szCs w:val="24"/>
        </w:rPr>
        <w:t xml:space="preserve">Lygiateisiais pagrindais  bendradarbiaujama su kolegomis iš kitų tarnybų, gerbiant </w:t>
      </w:r>
    </w:p>
    <w:p w:rsidR="00F156F4" w:rsidRPr="00B40E66" w:rsidRDefault="00F156F4" w:rsidP="00C13E60">
      <w:pPr>
        <w:spacing w:after="0" w:line="360" w:lineRule="auto"/>
        <w:contextualSpacing/>
        <w:jc w:val="both"/>
        <w:rPr>
          <w:rFonts w:ascii="Times New Roman" w:eastAsia="Calibri" w:hAnsi="Times New Roman" w:cs="Times New Roman"/>
          <w:sz w:val="24"/>
          <w:szCs w:val="24"/>
        </w:rPr>
      </w:pPr>
      <w:r w:rsidRPr="00B40E66">
        <w:rPr>
          <w:rFonts w:ascii="Times New Roman" w:eastAsia="Calibri" w:hAnsi="Times New Roman" w:cs="Times New Roman"/>
          <w:sz w:val="24"/>
          <w:szCs w:val="24"/>
        </w:rPr>
        <w:t>vieni kitų funkcijas, atsakomybę ir patirtį.</w:t>
      </w:r>
    </w:p>
    <w:p w:rsidR="00F156F4" w:rsidRDefault="00CA4E0D" w:rsidP="00C13E60">
      <w:pPr>
        <w:spacing w:after="0" w:line="360" w:lineRule="auto"/>
        <w:ind w:firstLine="1211"/>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76C46">
        <w:rPr>
          <w:rFonts w:ascii="Times New Roman" w:eastAsia="Calibri" w:hAnsi="Times New Roman" w:cs="Times New Roman"/>
          <w:sz w:val="24"/>
          <w:szCs w:val="24"/>
        </w:rPr>
        <w:t xml:space="preserve">.5. </w:t>
      </w:r>
      <w:r w:rsidR="00F156F4" w:rsidRPr="00B40E66">
        <w:rPr>
          <w:rFonts w:ascii="Times New Roman" w:eastAsia="Calibri" w:hAnsi="Times New Roman" w:cs="Times New Roman"/>
          <w:sz w:val="24"/>
          <w:szCs w:val="24"/>
        </w:rPr>
        <w:t>Visa informacija apie vaiką ir jį auginančią  šeimą laikoma konfidencialia ir atskleidžiama tik turint vienareikšmišką rašytinį tėvų sutikimą arba jei vaikui iškilo pavojus (smurtaujantys tėvai ir kt.).</w:t>
      </w:r>
    </w:p>
    <w:p w:rsidR="00A76129" w:rsidRPr="000E253F" w:rsidRDefault="00CA4E0D" w:rsidP="00C13E60">
      <w:pPr>
        <w:spacing w:after="0" w:line="360" w:lineRule="auto"/>
        <w:ind w:firstLine="1211"/>
        <w:jc w:val="both"/>
      </w:pPr>
      <w:r>
        <w:rPr>
          <w:rFonts w:ascii="Times New Roman" w:eastAsia="Calibri" w:hAnsi="Times New Roman" w:cs="Times New Roman"/>
          <w:sz w:val="24"/>
          <w:szCs w:val="24"/>
        </w:rPr>
        <w:t xml:space="preserve"> 10</w:t>
      </w:r>
      <w:r w:rsidR="00A76129" w:rsidRPr="000E253F">
        <w:rPr>
          <w:rFonts w:ascii="Times New Roman" w:eastAsia="Calibri" w:hAnsi="Times New Roman" w:cs="Times New Roman"/>
          <w:sz w:val="24"/>
          <w:szCs w:val="24"/>
        </w:rPr>
        <w:t>.</w:t>
      </w:r>
      <w:r>
        <w:rPr>
          <w:rFonts w:ascii="Times New Roman" w:eastAsia="Calibri" w:hAnsi="Times New Roman" w:cs="Times New Roman"/>
          <w:sz w:val="24"/>
          <w:szCs w:val="24"/>
        </w:rPr>
        <w:t xml:space="preserve"> Siekiant</w:t>
      </w:r>
      <w:r w:rsidR="006776C6" w:rsidRPr="000E253F">
        <w:rPr>
          <w:rFonts w:ascii="Times New Roman" w:eastAsia="Calibri" w:hAnsi="Times New Roman" w:cs="Times New Roman"/>
          <w:sz w:val="24"/>
          <w:szCs w:val="24"/>
        </w:rPr>
        <w:t xml:space="preserve"> užtikrinti kiekvieno vaiko ugdymosi </w:t>
      </w:r>
      <w:r>
        <w:rPr>
          <w:rFonts w:ascii="Times New Roman" w:eastAsia="Calibri" w:hAnsi="Times New Roman" w:cs="Times New Roman"/>
          <w:sz w:val="24"/>
          <w:szCs w:val="24"/>
        </w:rPr>
        <w:t>sėkmę,  sudaromos galimybė</w:t>
      </w:r>
      <w:r w:rsidR="000E253F" w:rsidRPr="000E253F">
        <w:rPr>
          <w:rFonts w:ascii="Times New Roman" w:eastAsia="Calibri" w:hAnsi="Times New Roman" w:cs="Times New Roman"/>
          <w:sz w:val="24"/>
          <w:szCs w:val="24"/>
        </w:rPr>
        <w:t xml:space="preserve">s </w:t>
      </w:r>
      <w:r w:rsidR="006776C6" w:rsidRPr="000E253F">
        <w:rPr>
          <w:rFonts w:ascii="Times New Roman" w:eastAsia="Calibri" w:hAnsi="Times New Roman" w:cs="Times New Roman"/>
          <w:sz w:val="24"/>
          <w:szCs w:val="24"/>
        </w:rPr>
        <w:t>vaik</w:t>
      </w:r>
      <w:r w:rsidR="00B85688" w:rsidRPr="000E253F">
        <w:rPr>
          <w:rFonts w:ascii="Times New Roman" w:eastAsia="Calibri" w:hAnsi="Times New Roman" w:cs="Times New Roman"/>
          <w:sz w:val="24"/>
          <w:szCs w:val="24"/>
        </w:rPr>
        <w:t>ams skirtingais būdais pademonstruoti pasiek</w:t>
      </w:r>
      <w:r>
        <w:rPr>
          <w:rFonts w:ascii="Times New Roman" w:eastAsia="Calibri" w:hAnsi="Times New Roman" w:cs="Times New Roman"/>
          <w:sz w:val="24"/>
          <w:szCs w:val="24"/>
        </w:rPr>
        <w:t xml:space="preserve">imus bei daromą pažangą, kurie </w:t>
      </w:r>
      <w:r w:rsidR="000E253F" w:rsidRPr="000E253F">
        <w:rPr>
          <w:rFonts w:ascii="Times New Roman" w:eastAsia="Calibri" w:hAnsi="Times New Roman" w:cs="Times New Roman"/>
          <w:sz w:val="24"/>
          <w:szCs w:val="24"/>
        </w:rPr>
        <w:t xml:space="preserve">sistemingai </w:t>
      </w:r>
      <w:r>
        <w:rPr>
          <w:rFonts w:ascii="Times New Roman" w:eastAsia="Calibri" w:hAnsi="Times New Roman" w:cs="Times New Roman"/>
          <w:sz w:val="24"/>
          <w:szCs w:val="24"/>
        </w:rPr>
        <w:t>fiksuojami, dokumentuojami</w:t>
      </w:r>
      <w:r w:rsidR="00B85688" w:rsidRPr="000E253F">
        <w:rPr>
          <w:rFonts w:ascii="Times New Roman" w:eastAsia="Calibri" w:hAnsi="Times New Roman" w:cs="Times New Roman"/>
          <w:sz w:val="24"/>
          <w:szCs w:val="24"/>
        </w:rPr>
        <w:t>, analizu</w:t>
      </w:r>
      <w:r>
        <w:rPr>
          <w:rFonts w:ascii="Times New Roman" w:eastAsia="Calibri" w:hAnsi="Times New Roman" w:cs="Times New Roman"/>
          <w:sz w:val="24"/>
          <w:szCs w:val="24"/>
        </w:rPr>
        <w:t>ojami, vertinami</w:t>
      </w:r>
      <w:r w:rsidR="000E253F" w:rsidRPr="000E253F">
        <w:rPr>
          <w:rFonts w:ascii="Times New Roman" w:eastAsia="Calibri" w:hAnsi="Times New Roman" w:cs="Times New Roman"/>
          <w:sz w:val="24"/>
          <w:szCs w:val="24"/>
        </w:rPr>
        <w:t xml:space="preserve"> ir</w:t>
      </w:r>
      <w:r w:rsidR="00B85688" w:rsidRPr="000E253F">
        <w:rPr>
          <w:rFonts w:ascii="Times New Roman" w:eastAsia="Calibri" w:hAnsi="Times New Roman" w:cs="Times New Roman"/>
          <w:sz w:val="24"/>
          <w:szCs w:val="24"/>
        </w:rPr>
        <w:t xml:space="preserve"> konfidencialiai a</w:t>
      </w:r>
      <w:r>
        <w:rPr>
          <w:rFonts w:ascii="Times New Roman" w:eastAsia="Calibri" w:hAnsi="Times New Roman" w:cs="Times New Roman"/>
          <w:sz w:val="24"/>
          <w:szCs w:val="24"/>
        </w:rPr>
        <w:t>ptariami</w:t>
      </w:r>
      <w:r w:rsidR="000E253F" w:rsidRPr="000E253F">
        <w:rPr>
          <w:rFonts w:ascii="Times New Roman" w:eastAsia="Calibri" w:hAnsi="Times New Roman" w:cs="Times New Roman"/>
          <w:sz w:val="24"/>
          <w:szCs w:val="24"/>
        </w:rPr>
        <w:t xml:space="preserve"> su tėvais (globėjais, kitais</w:t>
      </w:r>
      <w:r w:rsidR="00B85688" w:rsidRPr="000E253F">
        <w:rPr>
          <w:rFonts w:ascii="Times New Roman" w:eastAsia="Calibri" w:hAnsi="Times New Roman" w:cs="Times New Roman"/>
          <w:sz w:val="24"/>
          <w:szCs w:val="24"/>
        </w:rPr>
        <w:t xml:space="preserve"> su vaiko ugdymu susijusiais asmenimis</w:t>
      </w:r>
      <w:r>
        <w:rPr>
          <w:rFonts w:ascii="Times New Roman" w:eastAsia="Calibri" w:hAnsi="Times New Roman" w:cs="Times New Roman"/>
          <w:sz w:val="24"/>
          <w:szCs w:val="24"/>
        </w:rPr>
        <w:t>).</w:t>
      </w:r>
    </w:p>
    <w:p w:rsidR="00F156F4" w:rsidRPr="00B759E0" w:rsidRDefault="00CA4E0D" w:rsidP="00C13E60">
      <w:pPr>
        <w:spacing w:after="0" w:line="360" w:lineRule="auto"/>
        <w:ind w:left="720" w:firstLine="5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B759E0" w:rsidRPr="00B759E0">
        <w:rPr>
          <w:rFonts w:ascii="Times New Roman" w:eastAsia="Calibri" w:hAnsi="Times New Roman" w:cs="Times New Roman"/>
          <w:sz w:val="24"/>
          <w:szCs w:val="24"/>
        </w:rPr>
        <w:t xml:space="preserve">. </w:t>
      </w:r>
      <w:r w:rsidR="00F156F4" w:rsidRPr="00B759E0">
        <w:rPr>
          <w:rFonts w:ascii="Times New Roman" w:eastAsia="Calibri" w:hAnsi="Times New Roman" w:cs="Times New Roman"/>
          <w:sz w:val="24"/>
          <w:szCs w:val="24"/>
        </w:rPr>
        <w:t>Dokumentavimas</w:t>
      </w:r>
      <w:r w:rsidR="00B759E0">
        <w:rPr>
          <w:rFonts w:ascii="Times New Roman" w:eastAsia="Calibri" w:hAnsi="Times New Roman" w:cs="Times New Roman"/>
          <w:sz w:val="24"/>
          <w:szCs w:val="24"/>
        </w:rPr>
        <w:t>:</w:t>
      </w:r>
      <w:r w:rsidR="00F156F4" w:rsidRPr="00B759E0">
        <w:rPr>
          <w:rFonts w:ascii="Times New Roman" w:eastAsia="Calibri" w:hAnsi="Times New Roman" w:cs="Times New Roman"/>
          <w:sz w:val="24"/>
          <w:szCs w:val="24"/>
        </w:rPr>
        <w:t xml:space="preserve"> </w:t>
      </w:r>
    </w:p>
    <w:p w:rsidR="004E3592" w:rsidRDefault="00CA4E0D" w:rsidP="00C13E60">
      <w:pPr>
        <w:spacing w:after="0" w:line="360" w:lineRule="auto"/>
        <w:ind w:firstLine="1296"/>
        <w:jc w:val="both"/>
        <w:rPr>
          <w:rFonts w:ascii="Times New Roman" w:eastAsia="Times New Roman" w:hAnsi="Times New Roman" w:cs="Times New Roman"/>
          <w:sz w:val="24"/>
          <w:szCs w:val="24"/>
        </w:rPr>
      </w:pPr>
      <w:r>
        <w:rPr>
          <w:rFonts w:ascii="Times New Roman" w:eastAsia="Calibri" w:hAnsi="Times New Roman" w:cs="Times New Roman"/>
          <w:sz w:val="24"/>
          <w:szCs w:val="24"/>
        </w:rPr>
        <w:t>11</w:t>
      </w:r>
      <w:r w:rsidR="00B759E0">
        <w:rPr>
          <w:rFonts w:ascii="Times New Roman" w:eastAsia="Calibri" w:hAnsi="Times New Roman" w:cs="Times New Roman"/>
          <w:sz w:val="24"/>
          <w:szCs w:val="24"/>
        </w:rPr>
        <w:t xml:space="preserve">.1. </w:t>
      </w:r>
      <w:r w:rsidR="00C703DD" w:rsidRPr="00C703DD">
        <w:rPr>
          <w:rFonts w:ascii="Times New Roman" w:eastAsia="Calibri" w:hAnsi="Times New Roman" w:cs="Times New Roman"/>
          <w:sz w:val="24"/>
          <w:szCs w:val="24"/>
        </w:rPr>
        <w:t xml:space="preserve">Vaiko </w:t>
      </w:r>
      <w:r w:rsidR="000F199F" w:rsidRPr="00C703DD">
        <w:rPr>
          <w:rFonts w:ascii="Times New Roman" w:eastAsia="Calibri" w:hAnsi="Times New Roman" w:cs="Times New Roman"/>
          <w:sz w:val="24"/>
          <w:szCs w:val="24"/>
        </w:rPr>
        <w:t>pažangos</w:t>
      </w:r>
      <w:r w:rsidR="00C13E60">
        <w:rPr>
          <w:rFonts w:ascii="Times New Roman" w:eastAsia="Calibri" w:hAnsi="Times New Roman" w:cs="Times New Roman"/>
          <w:sz w:val="24"/>
          <w:szCs w:val="24"/>
        </w:rPr>
        <w:t xml:space="preserve"> ir asmenybės </w:t>
      </w:r>
      <w:proofErr w:type="spellStart"/>
      <w:r w:rsidR="000F199F">
        <w:rPr>
          <w:rFonts w:ascii="Times New Roman" w:eastAsia="Calibri" w:hAnsi="Times New Roman" w:cs="Times New Roman"/>
          <w:sz w:val="24"/>
          <w:szCs w:val="24"/>
        </w:rPr>
        <w:t>ūgties</w:t>
      </w:r>
      <w:proofErr w:type="spellEnd"/>
      <w:r w:rsidR="000F199F">
        <w:rPr>
          <w:rFonts w:ascii="Times New Roman" w:eastAsia="Calibri" w:hAnsi="Times New Roman" w:cs="Times New Roman"/>
          <w:sz w:val="24"/>
          <w:szCs w:val="24"/>
        </w:rPr>
        <w:t xml:space="preserve"> s</w:t>
      </w:r>
      <w:r w:rsidR="00F156F4" w:rsidRPr="00B40E66">
        <w:rPr>
          <w:rFonts w:ascii="Times New Roman" w:eastAsia="Calibri" w:hAnsi="Times New Roman" w:cs="Times New Roman"/>
          <w:sz w:val="24"/>
          <w:szCs w:val="24"/>
        </w:rPr>
        <w:t>tebėjimų rezultatai dokumentuojami</w:t>
      </w:r>
      <w:r w:rsidR="00C703DD">
        <w:rPr>
          <w:rFonts w:ascii="Times New Roman" w:eastAsia="Calibri" w:hAnsi="Times New Roman" w:cs="Times New Roman"/>
          <w:sz w:val="24"/>
          <w:szCs w:val="24"/>
        </w:rPr>
        <w:t>,</w:t>
      </w:r>
      <w:r w:rsidR="00F156F4" w:rsidRPr="00B40E66">
        <w:rPr>
          <w:rFonts w:ascii="Times New Roman" w:eastAsia="Calibri" w:hAnsi="Times New Roman" w:cs="Times New Roman"/>
          <w:sz w:val="24"/>
          <w:szCs w:val="24"/>
        </w:rPr>
        <w:t xml:space="preserve"> siekiant atpažinti vaiko raidos atsilikimą, kad laiku būtų suteikiam pagalba ir kreipiamasi pas reikiamą specialistą.</w:t>
      </w:r>
    </w:p>
    <w:p w:rsidR="004E3592" w:rsidRPr="004C7E47" w:rsidRDefault="00576B2A" w:rsidP="00C13E60">
      <w:pPr>
        <w:spacing w:after="0" w:line="360" w:lineRule="auto"/>
        <w:ind w:firstLine="1296"/>
        <w:jc w:val="both"/>
        <w:rPr>
          <w:rFonts w:ascii="Times New Roman" w:eastAsia="Times New Roman" w:hAnsi="Times New Roman" w:cs="Times New Roman"/>
          <w:i/>
          <w:sz w:val="24"/>
          <w:szCs w:val="24"/>
        </w:rPr>
      </w:pPr>
      <w:r w:rsidRPr="004C7E47">
        <w:rPr>
          <w:rFonts w:ascii="Times New Roman" w:eastAsia="Times New Roman" w:hAnsi="Times New Roman" w:cs="Times New Roman"/>
          <w:sz w:val="24"/>
          <w:szCs w:val="24"/>
        </w:rPr>
        <w:t>11</w:t>
      </w:r>
      <w:r w:rsidR="004E3592" w:rsidRPr="004C7E47">
        <w:rPr>
          <w:rFonts w:ascii="Times New Roman" w:eastAsia="Times New Roman" w:hAnsi="Times New Roman" w:cs="Times New Roman"/>
          <w:sz w:val="24"/>
          <w:szCs w:val="24"/>
        </w:rPr>
        <w:t xml:space="preserve">.2. </w:t>
      </w:r>
      <w:r w:rsidR="004C7E47" w:rsidRPr="004C7E47">
        <w:rPr>
          <w:rFonts w:ascii="Times New Roman" w:eastAsia="Times New Roman" w:hAnsi="Times New Roman" w:cs="Times New Roman"/>
          <w:sz w:val="24"/>
          <w:szCs w:val="24"/>
        </w:rPr>
        <w:t>Įvertinimui naudojamos</w:t>
      </w:r>
      <w:r w:rsidR="004E3592" w:rsidRPr="004C7E47">
        <w:rPr>
          <w:rFonts w:ascii="Times New Roman" w:eastAsia="Times New Roman" w:hAnsi="Times New Roman" w:cs="Times New Roman"/>
          <w:sz w:val="24"/>
          <w:szCs w:val="24"/>
        </w:rPr>
        <w:t xml:space="preserve"> vaiko raidos stebėjimo formos. Pedagogai (grupės komanda, specialistai) atlikę vaiko stebėjimą</w:t>
      </w:r>
      <w:r w:rsidR="000F199F" w:rsidRPr="004C7E47">
        <w:rPr>
          <w:rFonts w:ascii="Times New Roman" w:eastAsia="Times New Roman" w:hAnsi="Times New Roman" w:cs="Times New Roman"/>
          <w:sz w:val="24"/>
          <w:szCs w:val="24"/>
        </w:rPr>
        <w:t>,</w:t>
      </w:r>
      <w:r w:rsidR="004E3592" w:rsidRPr="004C7E47">
        <w:rPr>
          <w:rFonts w:ascii="Times New Roman" w:eastAsia="Times New Roman" w:hAnsi="Times New Roman" w:cs="Times New Roman"/>
          <w:sz w:val="24"/>
          <w:szCs w:val="24"/>
        </w:rPr>
        <w:t xml:space="preserve"> rengia jo aprašą.</w:t>
      </w:r>
    </w:p>
    <w:p w:rsidR="00F156F4" w:rsidRPr="00B759E0" w:rsidRDefault="00576B2A" w:rsidP="00C13E60">
      <w:pPr>
        <w:spacing w:after="0" w:line="360" w:lineRule="auto"/>
        <w:ind w:firstLine="12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4E3592">
        <w:rPr>
          <w:rFonts w:ascii="Times New Roman" w:eastAsia="Calibri" w:hAnsi="Times New Roman" w:cs="Times New Roman"/>
          <w:sz w:val="24"/>
          <w:szCs w:val="24"/>
        </w:rPr>
        <w:t>.3</w:t>
      </w:r>
      <w:r w:rsidR="00B759E0">
        <w:rPr>
          <w:rFonts w:ascii="Times New Roman" w:eastAsia="Calibri" w:hAnsi="Times New Roman" w:cs="Times New Roman"/>
          <w:sz w:val="24"/>
          <w:szCs w:val="24"/>
        </w:rPr>
        <w:t>.</w:t>
      </w:r>
      <w:r w:rsidR="00F156F4" w:rsidRPr="00B40E66">
        <w:rPr>
          <w:rFonts w:ascii="Times New Roman" w:eastAsia="Calibri" w:hAnsi="Times New Roman" w:cs="Times New Roman"/>
          <w:b/>
          <w:sz w:val="24"/>
          <w:szCs w:val="24"/>
        </w:rPr>
        <w:t xml:space="preserve"> </w:t>
      </w:r>
      <w:r w:rsidR="00F156F4" w:rsidRPr="00B40E66">
        <w:rPr>
          <w:rFonts w:ascii="Times New Roman" w:eastAsia="Calibri" w:hAnsi="Times New Roman" w:cs="Times New Roman"/>
          <w:sz w:val="24"/>
          <w:szCs w:val="24"/>
        </w:rPr>
        <w:t>Nustatomos tin</w:t>
      </w:r>
      <w:r w:rsidR="00B759E0">
        <w:rPr>
          <w:rFonts w:ascii="Times New Roman" w:eastAsia="Calibri" w:hAnsi="Times New Roman" w:cs="Times New Roman"/>
          <w:sz w:val="24"/>
          <w:szCs w:val="24"/>
        </w:rPr>
        <w:t>kamos vaikui pagalbos priemonės:</w:t>
      </w:r>
      <w:r w:rsidR="00F156F4" w:rsidRPr="00B40E66">
        <w:rPr>
          <w:rFonts w:ascii="Times New Roman" w:eastAsia="Calibri" w:hAnsi="Times New Roman" w:cs="Times New Roman"/>
          <w:sz w:val="24"/>
          <w:szCs w:val="24"/>
        </w:rPr>
        <w:t xml:space="preserve"> parengiamos individualios programos, </w:t>
      </w:r>
      <w:r w:rsidR="00B759E0">
        <w:rPr>
          <w:rFonts w:ascii="Times New Roman" w:eastAsia="Calibri" w:hAnsi="Times New Roman" w:cs="Times New Roman"/>
          <w:sz w:val="24"/>
          <w:szCs w:val="24"/>
        </w:rPr>
        <w:t xml:space="preserve">švietimo pagalbos planai, </w:t>
      </w:r>
      <w:r w:rsidR="00F156F4" w:rsidRPr="00B40E66">
        <w:rPr>
          <w:rFonts w:ascii="Times New Roman" w:eastAsia="Calibri" w:hAnsi="Times New Roman" w:cs="Times New Roman"/>
          <w:sz w:val="24"/>
          <w:szCs w:val="24"/>
        </w:rPr>
        <w:t>grupinės kalbos pratybos, parenkam</w:t>
      </w:r>
      <w:r w:rsidR="00B759E0">
        <w:rPr>
          <w:rFonts w:ascii="Times New Roman" w:eastAsia="Calibri" w:hAnsi="Times New Roman" w:cs="Times New Roman"/>
          <w:sz w:val="24"/>
          <w:szCs w:val="24"/>
        </w:rPr>
        <w:t>os kūrybiškos ugdymo priemonės.</w:t>
      </w:r>
    </w:p>
    <w:p w:rsidR="00B759E0" w:rsidRDefault="00576B2A" w:rsidP="00C13E60">
      <w:pPr>
        <w:spacing w:after="0" w:line="360" w:lineRule="auto"/>
        <w:ind w:firstLine="12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759E0" w:rsidRPr="00B759E0">
        <w:rPr>
          <w:rFonts w:ascii="Times New Roman" w:eastAsia="Calibri" w:hAnsi="Times New Roman" w:cs="Times New Roman"/>
          <w:sz w:val="24"/>
          <w:szCs w:val="24"/>
        </w:rPr>
        <w:t>.</w:t>
      </w:r>
      <w:r w:rsidR="00B759E0">
        <w:rPr>
          <w:rFonts w:ascii="Times New Roman" w:eastAsia="Calibri" w:hAnsi="Times New Roman" w:cs="Times New Roman"/>
          <w:b/>
          <w:sz w:val="24"/>
          <w:szCs w:val="24"/>
        </w:rPr>
        <w:t xml:space="preserve"> </w:t>
      </w:r>
      <w:r w:rsidR="00F156F4" w:rsidRPr="00B759E0">
        <w:rPr>
          <w:rFonts w:ascii="Times New Roman" w:eastAsia="Calibri" w:hAnsi="Times New Roman" w:cs="Times New Roman"/>
          <w:sz w:val="24"/>
          <w:szCs w:val="24"/>
        </w:rPr>
        <w:t>Ugdymo pasiekimų vertinimą atlieka</w:t>
      </w:r>
      <w:r w:rsidR="00B759E0">
        <w:rPr>
          <w:rFonts w:ascii="Times New Roman" w:eastAsia="Calibri" w:hAnsi="Times New Roman" w:cs="Times New Roman"/>
          <w:sz w:val="24"/>
          <w:szCs w:val="24"/>
        </w:rPr>
        <w:t>:</w:t>
      </w:r>
    </w:p>
    <w:p w:rsidR="00F156F4" w:rsidRPr="00B40E66" w:rsidRDefault="00576B2A" w:rsidP="00C13E60">
      <w:pPr>
        <w:spacing w:after="0" w:line="360" w:lineRule="auto"/>
        <w:ind w:firstLine="12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B759E0">
        <w:rPr>
          <w:rFonts w:ascii="Times New Roman" w:eastAsia="Calibri" w:hAnsi="Times New Roman" w:cs="Times New Roman"/>
          <w:sz w:val="24"/>
          <w:szCs w:val="24"/>
        </w:rPr>
        <w:t>.1. P</w:t>
      </w:r>
      <w:r w:rsidR="00F156F4" w:rsidRPr="00B40E66">
        <w:rPr>
          <w:rFonts w:ascii="Times New Roman" w:eastAsia="Calibri" w:hAnsi="Times New Roman" w:cs="Times New Roman"/>
          <w:sz w:val="24"/>
          <w:szCs w:val="24"/>
        </w:rPr>
        <w:t>edagoginiai darbuotojai</w:t>
      </w:r>
      <w:r w:rsidR="00B759E0">
        <w:rPr>
          <w:rFonts w:ascii="Times New Roman" w:eastAsia="Calibri" w:hAnsi="Times New Roman" w:cs="Times New Roman"/>
          <w:sz w:val="24"/>
          <w:szCs w:val="24"/>
        </w:rPr>
        <w:t xml:space="preserve"> </w:t>
      </w:r>
      <w:r w:rsidR="00F156F4" w:rsidRPr="00B40E66">
        <w:rPr>
          <w:rFonts w:ascii="Times New Roman" w:eastAsia="Calibri" w:hAnsi="Times New Roman" w:cs="Times New Roman"/>
          <w:sz w:val="24"/>
          <w:szCs w:val="24"/>
        </w:rPr>
        <w:t xml:space="preserve">- (IU </w:t>
      </w:r>
      <w:r w:rsidR="00B759E0">
        <w:rPr>
          <w:rFonts w:ascii="Times New Roman" w:eastAsia="Calibri" w:hAnsi="Times New Roman" w:cs="Times New Roman"/>
          <w:sz w:val="24"/>
          <w:szCs w:val="24"/>
        </w:rPr>
        <w:t>ir PU mokytojai</w:t>
      </w:r>
      <w:r w:rsidR="00F156F4" w:rsidRPr="00B40E66">
        <w:rPr>
          <w:rFonts w:ascii="Times New Roman" w:eastAsia="Calibri" w:hAnsi="Times New Roman" w:cs="Times New Roman"/>
          <w:sz w:val="24"/>
          <w:szCs w:val="24"/>
        </w:rPr>
        <w:t xml:space="preserve">, logopedas, </w:t>
      </w:r>
      <w:proofErr w:type="spellStart"/>
      <w:r w:rsidR="00F156F4" w:rsidRPr="00B40E66">
        <w:rPr>
          <w:rFonts w:ascii="Times New Roman" w:eastAsia="Calibri" w:hAnsi="Times New Roman" w:cs="Times New Roman"/>
          <w:sz w:val="24"/>
          <w:szCs w:val="24"/>
        </w:rPr>
        <w:t>spec</w:t>
      </w:r>
      <w:proofErr w:type="spellEnd"/>
      <w:r w:rsidR="00F156F4" w:rsidRPr="00B40E66">
        <w:rPr>
          <w:rFonts w:ascii="Times New Roman" w:eastAsia="Calibri" w:hAnsi="Times New Roman" w:cs="Times New Roman"/>
          <w:sz w:val="24"/>
          <w:szCs w:val="24"/>
        </w:rPr>
        <w:t>.</w:t>
      </w:r>
      <w:r w:rsidR="00B759E0">
        <w:rPr>
          <w:rFonts w:ascii="Times New Roman" w:eastAsia="Calibri" w:hAnsi="Times New Roman" w:cs="Times New Roman"/>
          <w:sz w:val="24"/>
          <w:szCs w:val="24"/>
        </w:rPr>
        <w:t xml:space="preserve"> pedagogas), psichologas, tėvai).</w:t>
      </w:r>
    </w:p>
    <w:p w:rsidR="0056496C" w:rsidRDefault="00576B2A" w:rsidP="00C13E60">
      <w:pPr>
        <w:spacing w:after="0" w:line="360" w:lineRule="auto"/>
        <w:ind w:left="1290"/>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12</w:t>
      </w:r>
      <w:r w:rsidR="00B759E0">
        <w:rPr>
          <w:rFonts w:ascii="Times New Roman" w:eastAsia="Calibri" w:hAnsi="Times New Roman" w:cs="Times New Roman"/>
          <w:sz w:val="24"/>
          <w:szCs w:val="24"/>
        </w:rPr>
        <w:t>.2. U</w:t>
      </w:r>
      <w:r w:rsidR="00F156F4" w:rsidRPr="00B40E66">
        <w:rPr>
          <w:rFonts w:ascii="Times New Roman" w:eastAsia="Calibri" w:hAnsi="Times New Roman" w:cs="Times New Roman"/>
          <w:sz w:val="24"/>
          <w:szCs w:val="24"/>
        </w:rPr>
        <w:t xml:space="preserve">gdymo pasiekimų vertinimo dažnumas: du kartus metuose </w:t>
      </w:r>
      <w:r w:rsidR="0056496C" w:rsidRPr="00B40E66">
        <w:rPr>
          <w:rFonts w:ascii="Times New Roman" w:eastAsia="Times New Roman" w:hAnsi="Times New Roman" w:cs="Times New Roman"/>
          <w:sz w:val="24"/>
          <w:szCs w:val="24"/>
        </w:rPr>
        <w:t xml:space="preserve">(spalio-lapkričio </w:t>
      </w:r>
    </w:p>
    <w:p w:rsidR="0056496C" w:rsidRPr="0056496C" w:rsidRDefault="0056496C" w:rsidP="00C13E60">
      <w:pPr>
        <w:spacing w:after="0" w:line="360" w:lineRule="auto"/>
        <w:contextualSpacing/>
        <w:jc w:val="both"/>
        <w:rPr>
          <w:rFonts w:ascii="Times New Roman" w:eastAsia="Times New Roman" w:hAnsi="Times New Roman" w:cs="Times New Roman"/>
          <w:sz w:val="24"/>
          <w:szCs w:val="24"/>
        </w:rPr>
      </w:pPr>
      <w:r w:rsidRPr="00B40E66">
        <w:rPr>
          <w:rFonts w:ascii="Times New Roman" w:eastAsia="Times New Roman" w:hAnsi="Times New Roman" w:cs="Times New Roman"/>
          <w:sz w:val="24"/>
          <w:szCs w:val="24"/>
        </w:rPr>
        <w:t>mėn. ir balandžio-gegužės mėn.).</w:t>
      </w:r>
      <w:r w:rsidR="00F156F4" w:rsidRPr="00B40E66">
        <w:rPr>
          <w:rFonts w:ascii="Times New Roman" w:eastAsia="Calibri" w:hAnsi="Times New Roman" w:cs="Times New Roman"/>
          <w:sz w:val="24"/>
          <w:szCs w:val="24"/>
        </w:rPr>
        <w:t xml:space="preserve"> Pri</w:t>
      </w:r>
      <w:r w:rsidR="00260AAE">
        <w:rPr>
          <w:rFonts w:ascii="Times New Roman" w:eastAsia="Calibri" w:hAnsi="Times New Roman" w:cs="Times New Roman"/>
          <w:sz w:val="24"/>
          <w:szCs w:val="24"/>
        </w:rPr>
        <w:t xml:space="preserve">reikus atliekami tarpiniai </w:t>
      </w:r>
      <w:r w:rsidR="00C703DD" w:rsidRPr="00C703DD">
        <w:rPr>
          <w:rFonts w:ascii="Times New Roman" w:eastAsia="Calibri" w:hAnsi="Times New Roman" w:cs="Times New Roman"/>
          <w:sz w:val="24"/>
          <w:szCs w:val="24"/>
        </w:rPr>
        <w:t>vaikų</w:t>
      </w:r>
      <w:r w:rsidR="00F156F4" w:rsidRPr="00260AAE">
        <w:rPr>
          <w:rFonts w:ascii="Times New Roman" w:eastAsia="Calibri" w:hAnsi="Times New Roman" w:cs="Times New Roman"/>
          <w:i/>
          <w:sz w:val="24"/>
          <w:szCs w:val="24"/>
        </w:rPr>
        <w:t xml:space="preserve"> </w:t>
      </w:r>
      <w:r w:rsidR="00F156F4" w:rsidRPr="00B40E66">
        <w:rPr>
          <w:rFonts w:ascii="Times New Roman" w:eastAsia="Calibri" w:hAnsi="Times New Roman" w:cs="Times New Roman"/>
          <w:sz w:val="24"/>
          <w:szCs w:val="24"/>
        </w:rPr>
        <w:t xml:space="preserve">pasiekimų vertinimai. </w:t>
      </w:r>
    </w:p>
    <w:p w:rsidR="00F156F4" w:rsidRDefault="00635596" w:rsidP="00C13E60">
      <w:pPr>
        <w:tabs>
          <w:tab w:val="num" w:pos="600"/>
        </w:tabs>
        <w:spacing w:after="0" w:line="360" w:lineRule="auto"/>
        <w:ind w:firstLine="540"/>
        <w:jc w:val="both"/>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r>
      <w:r w:rsidR="00576B2A">
        <w:rPr>
          <w:rFonts w:ascii="Times New Roman" w:eastAsia="Calibri" w:hAnsi="Times New Roman" w:cs="Times New Roman"/>
          <w:sz w:val="24"/>
          <w:szCs w:val="24"/>
        </w:rPr>
        <w:t>12</w:t>
      </w:r>
      <w:r w:rsidR="0056496C">
        <w:rPr>
          <w:rFonts w:ascii="Times New Roman" w:eastAsia="Calibri" w:hAnsi="Times New Roman" w:cs="Times New Roman"/>
          <w:sz w:val="24"/>
          <w:szCs w:val="24"/>
        </w:rPr>
        <w:t>.3.</w:t>
      </w:r>
      <w:r w:rsidR="0045226E">
        <w:rPr>
          <w:rFonts w:ascii="Times New Roman" w:eastAsia="Calibri" w:hAnsi="Times New Roman" w:cs="Times New Roman"/>
          <w:sz w:val="24"/>
          <w:szCs w:val="24"/>
        </w:rPr>
        <w:t xml:space="preserve"> </w:t>
      </w:r>
      <w:r w:rsidR="00260AAE">
        <w:rPr>
          <w:rFonts w:ascii="Times New Roman" w:eastAsia="Calibri" w:hAnsi="Times New Roman" w:cs="Times New Roman"/>
          <w:sz w:val="24"/>
          <w:szCs w:val="24"/>
        </w:rPr>
        <w:t xml:space="preserve">Pagrindinis </w:t>
      </w:r>
      <w:r w:rsidR="00C703DD" w:rsidRPr="00C703DD">
        <w:rPr>
          <w:rFonts w:ascii="Times New Roman" w:eastAsia="Calibri" w:hAnsi="Times New Roman" w:cs="Times New Roman"/>
          <w:sz w:val="24"/>
          <w:szCs w:val="24"/>
        </w:rPr>
        <w:t>vaikų</w:t>
      </w:r>
      <w:r w:rsidR="00F156F4" w:rsidRPr="00260AAE">
        <w:rPr>
          <w:rFonts w:ascii="Times New Roman" w:eastAsia="Calibri" w:hAnsi="Times New Roman" w:cs="Times New Roman"/>
          <w:i/>
          <w:sz w:val="24"/>
          <w:szCs w:val="24"/>
        </w:rPr>
        <w:t xml:space="preserve"> </w:t>
      </w:r>
      <w:r w:rsidR="00F156F4" w:rsidRPr="00B40E66">
        <w:rPr>
          <w:rFonts w:ascii="Times New Roman" w:eastAsia="Calibri" w:hAnsi="Times New Roman" w:cs="Times New Roman"/>
          <w:sz w:val="24"/>
          <w:szCs w:val="24"/>
        </w:rPr>
        <w:t xml:space="preserve">pasiekimų vertinimo metodas - </w:t>
      </w:r>
      <w:r w:rsidR="00F156F4" w:rsidRPr="00B759E0">
        <w:rPr>
          <w:rFonts w:ascii="Times New Roman" w:eastAsia="Calibri" w:hAnsi="Times New Roman" w:cs="Times New Roman"/>
          <w:bCs/>
          <w:sz w:val="24"/>
          <w:szCs w:val="24"/>
        </w:rPr>
        <w:t>stebėjimas.</w:t>
      </w:r>
      <w:r>
        <w:rPr>
          <w:rFonts w:ascii="Times New Roman" w:eastAsia="Calibri" w:hAnsi="Times New Roman" w:cs="Times New Roman"/>
          <w:bCs/>
          <w:sz w:val="24"/>
          <w:szCs w:val="24"/>
        </w:rPr>
        <w:t xml:space="preserve"> Mokytojos</w:t>
      </w:r>
      <w:r w:rsidRPr="00B40E66">
        <w:rPr>
          <w:rFonts w:ascii="Times New Roman" w:eastAsia="Times New Roman" w:hAnsi="Times New Roman" w:cs="Times New Roman"/>
          <w:sz w:val="24"/>
          <w:szCs w:val="24"/>
        </w:rPr>
        <w:t xml:space="preserve"> nuolat </w:t>
      </w:r>
      <w:r w:rsidR="00260AAE">
        <w:rPr>
          <w:rFonts w:ascii="Times New Roman" w:eastAsia="Times New Roman" w:hAnsi="Times New Roman" w:cs="Times New Roman"/>
          <w:bCs/>
          <w:sz w:val="24"/>
          <w:szCs w:val="24"/>
          <w:lang w:eastAsia="lt-LT"/>
        </w:rPr>
        <w:t xml:space="preserve">sistemingai  </w:t>
      </w:r>
      <w:r w:rsidR="00260AAE">
        <w:rPr>
          <w:rFonts w:ascii="Times New Roman" w:eastAsia="Times New Roman" w:hAnsi="Times New Roman" w:cs="Times New Roman"/>
          <w:sz w:val="24"/>
          <w:szCs w:val="24"/>
        </w:rPr>
        <w:t xml:space="preserve">stebi ir fiksuoja </w:t>
      </w:r>
      <w:r w:rsidR="00AD789B" w:rsidRPr="00AD789B">
        <w:rPr>
          <w:rFonts w:ascii="Times New Roman" w:eastAsia="Times New Roman" w:hAnsi="Times New Roman" w:cs="Times New Roman"/>
          <w:sz w:val="24"/>
          <w:szCs w:val="24"/>
        </w:rPr>
        <w:t>vaikų</w:t>
      </w:r>
      <w:r w:rsidRPr="00AD789B">
        <w:rPr>
          <w:rFonts w:ascii="Times New Roman" w:eastAsia="Times New Roman" w:hAnsi="Times New Roman" w:cs="Times New Roman"/>
          <w:sz w:val="24"/>
          <w:szCs w:val="24"/>
        </w:rPr>
        <w:t xml:space="preserve"> </w:t>
      </w:r>
      <w:r w:rsidRPr="00B40E66">
        <w:rPr>
          <w:rFonts w:ascii="Times New Roman" w:eastAsia="Times New Roman" w:hAnsi="Times New Roman" w:cs="Times New Roman"/>
          <w:sz w:val="24"/>
          <w:szCs w:val="24"/>
        </w:rPr>
        <w:t>veiklą ar elgesį. Vaikų st</w:t>
      </w:r>
      <w:r>
        <w:rPr>
          <w:rFonts w:ascii="Times New Roman" w:eastAsia="Times New Roman" w:hAnsi="Times New Roman" w:cs="Times New Roman"/>
          <w:sz w:val="24"/>
          <w:szCs w:val="24"/>
        </w:rPr>
        <w:t>ebėjimas numatomas savaitės ugdymo planuose, kurie rengiami el. dienyne „Mūsų darželis“.</w:t>
      </w:r>
      <w:r w:rsidRPr="00B40E66">
        <w:rPr>
          <w:rFonts w:ascii="Times New Roman" w:eastAsia="Times New Roman" w:hAnsi="Times New Roman" w:cs="Times New Roman"/>
          <w:sz w:val="24"/>
          <w:szCs w:val="24"/>
        </w:rPr>
        <w:t xml:space="preserve"> </w:t>
      </w:r>
      <w:r w:rsidR="00F156F4" w:rsidRPr="00B40E66">
        <w:rPr>
          <w:rFonts w:ascii="Times New Roman" w:eastAsia="Calibri" w:hAnsi="Times New Roman" w:cs="Times New Roman"/>
          <w:b/>
          <w:bCs/>
          <w:sz w:val="24"/>
          <w:szCs w:val="24"/>
        </w:rPr>
        <w:t xml:space="preserve"> </w:t>
      </w:r>
    </w:p>
    <w:p w:rsidR="00260AAE" w:rsidRPr="00576B2A" w:rsidRDefault="00260AAE" w:rsidP="00C13E60">
      <w:pPr>
        <w:tabs>
          <w:tab w:val="num" w:pos="600"/>
        </w:tabs>
        <w:spacing w:after="0" w:line="360" w:lineRule="auto"/>
        <w:ind w:firstLine="540"/>
        <w:jc w:val="both"/>
        <w:rPr>
          <w:rFonts w:ascii="Times New Roman" w:eastAsia="Times New Roman" w:hAnsi="Times New Roman" w:cs="Times New Roman"/>
          <w:sz w:val="24"/>
          <w:szCs w:val="24"/>
        </w:rPr>
      </w:pPr>
      <w:r>
        <w:rPr>
          <w:rFonts w:ascii="Times New Roman" w:eastAsia="Calibri" w:hAnsi="Times New Roman" w:cs="Times New Roman"/>
          <w:b/>
          <w:bCs/>
          <w:sz w:val="24"/>
          <w:szCs w:val="24"/>
        </w:rPr>
        <w:tab/>
      </w:r>
      <w:r w:rsidRPr="00260AAE">
        <w:rPr>
          <w:rFonts w:ascii="Times New Roman" w:eastAsia="Calibri" w:hAnsi="Times New Roman" w:cs="Times New Roman"/>
          <w:bCs/>
          <w:sz w:val="24"/>
          <w:szCs w:val="24"/>
        </w:rPr>
        <w:tab/>
      </w:r>
      <w:r w:rsidR="00576B2A">
        <w:rPr>
          <w:rFonts w:ascii="Times New Roman" w:eastAsia="Calibri" w:hAnsi="Times New Roman" w:cs="Times New Roman"/>
          <w:bCs/>
          <w:sz w:val="24"/>
          <w:szCs w:val="24"/>
        </w:rPr>
        <w:t>12</w:t>
      </w:r>
      <w:r>
        <w:rPr>
          <w:rFonts w:ascii="Times New Roman" w:eastAsia="Calibri" w:hAnsi="Times New Roman" w:cs="Times New Roman"/>
          <w:bCs/>
          <w:sz w:val="24"/>
          <w:szCs w:val="24"/>
        </w:rPr>
        <w:t>.4</w:t>
      </w:r>
      <w:r w:rsidRPr="00260AAE">
        <w:rPr>
          <w:rFonts w:ascii="Times New Roman" w:eastAsia="Calibri" w:hAnsi="Times New Roman" w:cs="Times New Roman"/>
          <w:bCs/>
          <w:sz w:val="24"/>
          <w:szCs w:val="24"/>
        </w:rPr>
        <w:t>.</w:t>
      </w:r>
      <w:r w:rsidRPr="00260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IU ir PU mokytojos analizuoja, reflektuoja, atsižvelgiant į individualias </w:t>
      </w:r>
      <w:r w:rsidR="00AD789B" w:rsidRPr="00AD789B">
        <w:rPr>
          <w:rFonts w:ascii="Times New Roman" w:eastAsia="Times New Roman" w:hAnsi="Times New Roman" w:cs="Times New Roman"/>
          <w:sz w:val="24"/>
          <w:szCs w:val="24"/>
        </w:rPr>
        <w:t>vaiko</w:t>
      </w:r>
      <w:r w:rsidRPr="00AD7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starti</w:t>
      </w:r>
      <w:r w:rsidR="00ED2254">
        <w:rPr>
          <w:rFonts w:ascii="Times New Roman" w:eastAsia="Times New Roman" w:hAnsi="Times New Roman" w:cs="Times New Roman"/>
          <w:sz w:val="24"/>
          <w:szCs w:val="24"/>
        </w:rPr>
        <w:t>nes pozicijas</w:t>
      </w:r>
      <w:r w:rsidR="00ED2254" w:rsidRPr="00ED2254">
        <w:rPr>
          <w:rFonts w:ascii="Times New Roman" w:eastAsia="Times New Roman" w:hAnsi="Times New Roman" w:cs="Times New Roman"/>
          <w:i/>
          <w:sz w:val="24"/>
          <w:szCs w:val="24"/>
        </w:rPr>
        <w:t xml:space="preserve">, </w:t>
      </w:r>
      <w:r w:rsidR="00ED2254" w:rsidRPr="00576B2A">
        <w:rPr>
          <w:rFonts w:ascii="Times New Roman" w:eastAsia="Times New Roman" w:hAnsi="Times New Roman" w:cs="Times New Roman"/>
          <w:sz w:val="24"/>
          <w:szCs w:val="24"/>
        </w:rPr>
        <w:t>raidos galimybes, rengiami planai po stebėjimo ir po vertinimo – tolimesni planai.</w:t>
      </w:r>
    </w:p>
    <w:p w:rsidR="00260AAE" w:rsidRPr="00260AAE" w:rsidRDefault="00A76008" w:rsidP="00C13E60">
      <w:pPr>
        <w:autoSpaceDE w:val="0"/>
        <w:autoSpaceDN w:val="0"/>
        <w:adjustRightInd w:val="0"/>
        <w:spacing w:after="0" w:line="360" w:lineRule="auto"/>
        <w:ind w:firstLine="1296"/>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13.</w:t>
      </w:r>
      <w:r w:rsidR="00B759E0">
        <w:rPr>
          <w:rFonts w:ascii="Times New Roman" w:eastAsia="Times New Roman" w:hAnsi="Times New Roman" w:cs="Times New Roman"/>
          <w:sz w:val="24"/>
          <w:szCs w:val="24"/>
          <w:lang w:eastAsia="lt-LT"/>
        </w:rPr>
        <w:t xml:space="preserve"> </w:t>
      </w:r>
      <w:r w:rsidR="00260AAE">
        <w:rPr>
          <w:rFonts w:ascii="Times New Roman" w:eastAsia="Times New Roman" w:hAnsi="Times New Roman" w:cs="Times New Roman"/>
          <w:sz w:val="24"/>
          <w:szCs w:val="24"/>
          <w:lang w:eastAsia="lt-LT"/>
        </w:rPr>
        <w:t xml:space="preserve">Vaiko pažangos ir asmenybės </w:t>
      </w:r>
      <w:proofErr w:type="spellStart"/>
      <w:r w:rsidR="00260AAE">
        <w:rPr>
          <w:rFonts w:ascii="Times New Roman" w:eastAsia="Times New Roman" w:hAnsi="Times New Roman" w:cs="Times New Roman"/>
          <w:sz w:val="24"/>
          <w:szCs w:val="24"/>
          <w:lang w:eastAsia="lt-LT"/>
        </w:rPr>
        <w:t>ūgties</w:t>
      </w:r>
      <w:proofErr w:type="spellEnd"/>
      <w:r w:rsidR="00260AAE">
        <w:rPr>
          <w:rFonts w:ascii="Times New Roman" w:eastAsia="Times New Roman" w:hAnsi="Times New Roman" w:cs="Times New Roman"/>
          <w:sz w:val="24"/>
          <w:szCs w:val="24"/>
          <w:lang w:eastAsia="lt-LT"/>
        </w:rPr>
        <w:t xml:space="preserve"> stebėjimas įgyvendinamas, kaupiant informaciją</w:t>
      </w:r>
      <w:r w:rsidR="00260AAE" w:rsidRPr="00B40E66">
        <w:rPr>
          <w:rFonts w:ascii="Times New Roman" w:eastAsia="Times New Roman" w:hAnsi="Times New Roman" w:cs="Times New Roman"/>
          <w:sz w:val="24"/>
          <w:szCs w:val="24"/>
          <w:lang w:eastAsia="lt-LT"/>
        </w:rPr>
        <w:t xml:space="preserve">: </w:t>
      </w:r>
      <w:r w:rsidR="00260AAE" w:rsidRPr="00B40E66">
        <w:rPr>
          <w:rFonts w:ascii="Times New Roman" w:eastAsia="Times New Roman" w:hAnsi="Times New Roman" w:cs="Times New Roman"/>
          <w:bCs/>
          <w:sz w:val="24"/>
          <w:szCs w:val="24"/>
          <w:lang w:eastAsia="lt-LT"/>
        </w:rPr>
        <w:t>„Vaiko dienoraštyje“,</w:t>
      </w:r>
      <w:r w:rsidR="00260AAE" w:rsidRPr="00B40E66">
        <w:rPr>
          <w:rFonts w:ascii="Times New Roman" w:eastAsia="Times New Roman" w:hAnsi="Times New Roman" w:cs="Times New Roman"/>
          <w:sz w:val="24"/>
          <w:szCs w:val="24"/>
          <w:lang w:eastAsia="lt-LT"/>
        </w:rPr>
        <w:t xml:space="preserve"> </w:t>
      </w:r>
      <w:r w:rsidR="00260AAE" w:rsidRPr="00B40E66">
        <w:rPr>
          <w:rFonts w:ascii="Times New Roman" w:eastAsia="Times New Roman" w:hAnsi="Times New Roman" w:cs="Times New Roman"/>
          <w:bCs/>
          <w:sz w:val="24"/>
          <w:szCs w:val="24"/>
          <w:lang w:eastAsia="lt-LT"/>
        </w:rPr>
        <w:t>„Vaiko pasiekimų aplanke“, foto nuotraukų alb</w:t>
      </w:r>
      <w:r w:rsidR="00260AAE">
        <w:rPr>
          <w:rFonts w:ascii="Times New Roman" w:eastAsia="Times New Roman" w:hAnsi="Times New Roman" w:cs="Times New Roman"/>
          <w:bCs/>
          <w:sz w:val="24"/>
          <w:szCs w:val="24"/>
          <w:lang w:eastAsia="lt-LT"/>
        </w:rPr>
        <w:t>ume ir video įrašuo</w:t>
      </w:r>
      <w:r>
        <w:rPr>
          <w:rFonts w:ascii="Times New Roman" w:eastAsia="Times New Roman" w:hAnsi="Times New Roman" w:cs="Times New Roman"/>
          <w:bCs/>
          <w:sz w:val="24"/>
          <w:szCs w:val="24"/>
          <w:lang w:eastAsia="lt-LT"/>
        </w:rPr>
        <w:t>se, el. dienyne „Mūsų darželis“:</w:t>
      </w:r>
      <w:r w:rsidR="00ED2254">
        <w:rPr>
          <w:rFonts w:ascii="Times New Roman" w:eastAsia="Times New Roman" w:hAnsi="Times New Roman" w:cs="Times New Roman"/>
          <w:bCs/>
          <w:sz w:val="24"/>
          <w:szCs w:val="24"/>
          <w:lang w:eastAsia="lt-LT"/>
        </w:rPr>
        <w:t xml:space="preserve"> </w:t>
      </w:r>
    </w:p>
    <w:p w:rsidR="00F156F4" w:rsidRPr="00B40E66" w:rsidRDefault="00F156F4" w:rsidP="00C13E60">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A76008">
        <w:rPr>
          <w:rFonts w:ascii="Times New Roman" w:eastAsia="Times New Roman" w:hAnsi="Times New Roman" w:cs="Times New Roman"/>
          <w:bCs/>
          <w:sz w:val="24"/>
          <w:szCs w:val="24"/>
        </w:rPr>
        <w:t>13.1</w:t>
      </w:r>
      <w:r w:rsidR="005807AE">
        <w:rPr>
          <w:rFonts w:ascii="Times New Roman" w:eastAsia="Times New Roman" w:hAnsi="Times New Roman" w:cs="Times New Roman"/>
          <w:bCs/>
          <w:sz w:val="24"/>
          <w:szCs w:val="24"/>
        </w:rPr>
        <w:t xml:space="preserve">. </w:t>
      </w:r>
      <w:r w:rsidRPr="00B40E66">
        <w:rPr>
          <w:rFonts w:ascii="Times New Roman" w:eastAsia="Times New Roman" w:hAnsi="Times New Roman" w:cs="Times New Roman"/>
          <w:bCs/>
          <w:sz w:val="24"/>
          <w:szCs w:val="24"/>
        </w:rPr>
        <w:t xml:space="preserve">Medžiaga apie </w:t>
      </w:r>
      <w:proofErr w:type="spellStart"/>
      <w:r w:rsidRPr="00B40E66">
        <w:rPr>
          <w:rFonts w:ascii="Times New Roman" w:eastAsia="Times New Roman" w:hAnsi="Times New Roman" w:cs="Times New Roman"/>
          <w:bCs/>
          <w:sz w:val="24"/>
          <w:szCs w:val="24"/>
        </w:rPr>
        <w:t>lopšelinuko</w:t>
      </w:r>
      <w:proofErr w:type="spellEnd"/>
      <w:r w:rsidRPr="00B40E66">
        <w:rPr>
          <w:rFonts w:ascii="Times New Roman" w:eastAsia="Times New Roman" w:hAnsi="Times New Roman" w:cs="Times New Roman"/>
          <w:bCs/>
          <w:sz w:val="24"/>
          <w:szCs w:val="24"/>
        </w:rPr>
        <w:t xml:space="preserve"> (2 – </w:t>
      </w:r>
      <w:smartTag w:uri="urn:schemas-microsoft-com:office:smarttags" w:element="metricconverter">
        <w:smartTagPr>
          <w:attr w:name="ProductID" w:val="3 m"/>
        </w:smartTagPr>
        <w:r w:rsidRPr="00B40E66">
          <w:rPr>
            <w:rFonts w:ascii="Times New Roman" w:eastAsia="Times New Roman" w:hAnsi="Times New Roman" w:cs="Times New Roman"/>
            <w:bCs/>
            <w:sz w:val="24"/>
            <w:szCs w:val="24"/>
          </w:rPr>
          <w:t>3 m</w:t>
        </w:r>
      </w:smartTag>
      <w:r w:rsidRPr="00B40E66">
        <w:rPr>
          <w:rFonts w:ascii="Times New Roman" w:eastAsia="Times New Roman" w:hAnsi="Times New Roman" w:cs="Times New Roman"/>
          <w:bCs/>
          <w:sz w:val="24"/>
          <w:szCs w:val="24"/>
        </w:rPr>
        <w:t xml:space="preserve">.) ir jaunesniojo amžiaus darželinuko (3 – </w:t>
      </w:r>
      <w:smartTag w:uri="urn:schemas-microsoft-com:office:smarttags" w:element="metricconverter">
        <w:smartTagPr>
          <w:attr w:name="ProductID" w:val="4 m"/>
        </w:smartTagPr>
        <w:r w:rsidRPr="00B40E66">
          <w:rPr>
            <w:rFonts w:ascii="Times New Roman" w:eastAsia="Times New Roman" w:hAnsi="Times New Roman" w:cs="Times New Roman"/>
            <w:bCs/>
            <w:sz w:val="24"/>
            <w:szCs w:val="24"/>
          </w:rPr>
          <w:t>4 m</w:t>
        </w:r>
      </w:smartTag>
      <w:r w:rsidR="00260AAE">
        <w:rPr>
          <w:rFonts w:ascii="Times New Roman" w:eastAsia="Times New Roman" w:hAnsi="Times New Roman" w:cs="Times New Roman"/>
          <w:bCs/>
          <w:sz w:val="24"/>
          <w:szCs w:val="24"/>
        </w:rPr>
        <w:t>.) ugdytinių</w:t>
      </w:r>
      <w:r w:rsidR="00AD789B">
        <w:rPr>
          <w:rFonts w:ascii="Times New Roman" w:eastAsia="Times New Roman" w:hAnsi="Times New Roman" w:cs="Times New Roman"/>
          <w:bCs/>
          <w:sz w:val="24"/>
          <w:szCs w:val="24"/>
        </w:rPr>
        <w:t xml:space="preserve"> pasiekimus</w:t>
      </w:r>
      <w:r w:rsidRPr="00B40E66">
        <w:rPr>
          <w:rFonts w:ascii="Times New Roman" w:eastAsia="Times New Roman" w:hAnsi="Times New Roman" w:cs="Times New Roman"/>
          <w:bCs/>
          <w:sz w:val="24"/>
          <w:szCs w:val="24"/>
        </w:rPr>
        <w:t xml:space="preserve"> </w:t>
      </w:r>
      <w:r w:rsidRPr="005807AE">
        <w:rPr>
          <w:rFonts w:ascii="Times New Roman" w:eastAsia="Times New Roman" w:hAnsi="Times New Roman" w:cs="Times New Roman"/>
          <w:bCs/>
          <w:sz w:val="24"/>
          <w:szCs w:val="24"/>
        </w:rPr>
        <w:t>kaupiami „Vaiko dienoraštyje“.</w:t>
      </w:r>
      <w:r w:rsidRPr="00B40E66">
        <w:rPr>
          <w:rFonts w:ascii="Times New Roman" w:eastAsia="Times New Roman" w:hAnsi="Times New Roman" w:cs="Times New Roman"/>
          <w:sz w:val="24"/>
          <w:szCs w:val="24"/>
        </w:rPr>
        <w:t xml:space="preserve"> Vaiko dienoraštyje talpinama žinios apie vaiką, jo šeimą, kitus mylimus žmones, piešiamas genealoginis vaiko šeimos medis, rašomi pedagogų, tėvelių, specialistų atsiliepimai apie vaiką, užrašomos vaiko įdomiausios mintys, įvairūs interviu ir pokalbiai su vaiku. </w:t>
      </w:r>
      <w:r w:rsidR="005807AE" w:rsidRPr="00B40E66">
        <w:rPr>
          <w:rFonts w:ascii="Times New Roman" w:eastAsia="Times New Roman" w:hAnsi="Times New Roman" w:cs="Times New Roman"/>
          <w:bCs/>
          <w:sz w:val="24"/>
          <w:szCs w:val="24"/>
        </w:rPr>
        <w:t>Jį rengiant</w:t>
      </w:r>
      <w:r w:rsidR="005807AE">
        <w:rPr>
          <w:rFonts w:ascii="Times New Roman" w:eastAsia="Times New Roman" w:hAnsi="Times New Roman" w:cs="Times New Roman"/>
          <w:bCs/>
          <w:sz w:val="24"/>
          <w:szCs w:val="24"/>
        </w:rPr>
        <w:t>,  mokytojoms</w:t>
      </w:r>
      <w:r w:rsidR="005807AE" w:rsidRPr="00B40E66">
        <w:rPr>
          <w:rFonts w:ascii="Times New Roman" w:eastAsia="Times New Roman" w:hAnsi="Times New Roman" w:cs="Times New Roman"/>
          <w:bCs/>
          <w:sz w:val="24"/>
          <w:szCs w:val="24"/>
        </w:rPr>
        <w:t xml:space="preserve"> talkina</w:t>
      </w:r>
      <w:r w:rsidR="0072124E">
        <w:rPr>
          <w:rFonts w:ascii="Times New Roman" w:eastAsia="Times New Roman" w:hAnsi="Times New Roman" w:cs="Times New Roman"/>
          <w:bCs/>
          <w:sz w:val="24"/>
          <w:szCs w:val="24"/>
        </w:rPr>
        <w:t xml:space="preserve"> specialistai,</w:t>
      </w:r>
      <w:r w:rsidR="005807AE" w:rsidRPr="00B40E66">
        <w:rPr>
          <w:rFonts w:ascii="Times New Roman" w:eastAsia="Times New Roman" w:hAnsi="Times New Roman" w:cs="Times New Roman"/>
          <w:bCs/>
          <w:sz w:val="24"/>
          <w:szCs w:val="24"/>
        </w:rPr>
        <w:t xml:space="preserve"> tėvai</w:t>
      </w:r>
      <w:r w:rsidR="005807AE">
        <w:rPr>
          <w:rFonts w:ascii="Times New Roman" w:eastAsia="Times New Roman" w:hAnsi="Times New Roman" w:cs="Times New Roman"/>
          <w:bCs/>
          <w:sz w:val="24"/>
          <w:szCs w:val="24"/>
        </w:rPr>
        <w:t>.</w:t>
      </w:r>
    </w:p>
    <w:p w:rsidR="00F156F4" w:rsidRPr="00B40E66" w:rsidRDefault="00F156F4" w:rsidP="00C13E60">
      <w:pPr>
        <w:spacing w:after="0" w:line="360" w:lineRule="auto"/>
        <w:jc w:val="both"/>
        <w:rPr>
          <w:rFonts w:ascii="Times New Roman" w:eastAsia="Times New Roman" w:hAnsi="Times New Roman" w:cs="Times New Roman"/>
          <w:bCs/>
          <w:sz w:val="24"/>
          <w:szCs w:val="24"/>
        </w:rPr>
      </w:pPr>
      <w:r w:rsidRPr="00B40E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A76008">
        <w:rPr>
          <w:rFonts w:ascii="Times New Roman" w:eastAsia="Times New Roman" w:hAnsi="Times New Roman" w:cs="Times New Roman"/>
          <w:bCs/>
          <w:sz w:val="24"/>
          <w:szCs w:val="24"/>
        </w:rPr>
        <w:t>13.2</w:t>
      </w:r>
      <w:r w:rsidR="005807AE">
        <w:rPr>
          <w:rFonts w:ascii="Times New Roman" w:eastAsia="Times New Roman" w:hAnsi="Times New Roman" w:cs="Times New Roman"/>
          <w:bCs/>
          <w:sz w:val="24"/>
          <w:szCs w:val="24"/>
        </w:rPr>
        <w:t xml:space="preserve">. </w:t>
      </w:r>
      <w:r w:rsidRPr="00B40E66">
        <w:rPr>
          <w:rFonts w:ascii="Times New Roman" w:eastAsia="Times New Roman" w:hAnsi="Times New Roman" w:cs="Times New Roman"/>
          <w:bCs/>
          <w:sz w:val="24"/>
          <w:szCs w:val="24"/>
        </w:rPr>
        <w:t xml:space="preserve">Dienoraščiai pildomi priklausomai nuo situacijos – adaptaciniu periodu dažniau, vėliau – kartą per savaitę, arba kartą per dvi savaites. Medžiaga apie darželinuko (4–5, 5–6m.) pasiekimus kaupiama </w:t>
      </w:r>
      <w:r w:rsidRPr="005807AE">
        <w:rPr>
          <w:rFonts w:ascii="Times New Roman" w:eastAsia="Times New Roman" w:hAnsi="Times New Roman" w:cs="Times New Roman"/>
          <w:bCs/>
          <w:sz w:val="24"/>
          <w:szCs w:val="24"/>
        </w:rPr>
        <w:t>„Vaiko pasiekimų aplankale“</w:t>
      </w:r>
      <w:r w:rsidR="00AD789B">
        <w:rPr>
          <w:rFonts w:ascii="Times New Roman" w:eastAsia="Times New Roman" w:hAnsi="Times New Roman" w:cs="Times New Roman"/>
          <w:bCs/>
          <w:sz w:val="24"/>
          <w:szCs w:val="24"/>
        </w:rPr>
        <w:t xml:space="preserve"> </w:t>
      </w:r>
      <w:r w:rsidRPr="005807AE">
        <w:rPr>
          <w:rFonts w:ascii="Times New Roman" w:eastAsia="Times New Roman" w:hAnsi="Times New Roman" w:cs="Times New Roman"/>
          <w:bCs/>
          <w:sz w:val="24"/>
          <w:szCs w:val="24"/>
        </w:rPr>
        <w:t>(</w:t>
      </w:r>
      <w:r w:rsidRPr="00B40E66">
        <w:rPr>
          <w:rFonts w:ascii="Times New Roman" w:eastAsia="Times New Roman" w:hAnsi="Times New Roman" w:cs="Times New Roman"/>
          <w:bCs/>
          <w:sz w:val="24"/>
          <w:szCs w:val="24"/>
        </w:rPr>
        <w:t>individualios programos, specialistų komentarai, stebėjimų pavyzdžiai, vaiko veiklos refleksijos</w:t>
      </w:r>
      <w:r w:rsidR="00B01D93">
        <w:rPr>
          <w:rFonts w:ascii="Times New Roman" w:eastAsia="Times New Roman" w:hAnsi="Times New Roman" w:cs="Times New Roman"/>
          <w:bCs/>
          <w:sz w:val="24"/>
          <w:szCs w:val="24"/>
        </w:rPr>
        <w:t>).</w:t>
      </w:r>
    </w:p>
    <w:p w:rsidR="00F156F4" w:rsidRPr="00B40E66" w:rsidRDefault="00F156F4" w:rsidP="00C13E60">
      <w:pPr>
        <w:spacing w:after="0" w:line="360" w:lineRule="auto"/>
        <w:ind w:firstLine="360"/>
        <w:jc w:val="both"/>
        <w:rPr>
          <w:rFonts w:ascii="Times New Roman" w:eastAsia="Times New Roman" w:hAnsi="Times New Roman" w:cs="Times New Roman"/>
          <w:sz w:val="24"/>
          <w:szCs w:val="24"/>
        </w:rPr>
      </w:pPr>
      <w:r w:rsidRPr="00B40E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76129">
        <w:rPr>
          <w:rFonts w:ascii="Times New Roman" w:eastAsia="Times New Roman" w:hAnsi="Times New Roman" w:cs="Times New Roman"/>
          <w:sz w:val="24"/>
          <w:szCs w:val="24"/>
        </w:rPr>
        <w:t>13</w:t>
      </w:r>
      <w:r w:rsidR="00A76008">
        <w:rPr>
          <w:rFonts w:ascii="Times New Roman" w:eastAsia="Times New Roman" w:hAnsi="Times New Roman" w:cs="Times New Roman"/>
          <w:sz w:val="24"/>
          <w:szCs w:val="24"/>
        </w:rPr>
        <w:t>.3</w:t>
      </w:r>
      <w:r w:rsidR="005807AE">
        <w:rPr>
          <w:rFonts w:ascii="Times New Roman" w:eastAsia="Times New Roman" w:hAnsi="Times New Roman" w:cs="Times New Roman"/>
          <w:sz w:val="24"/>
          <w:szCs w:val="24"/>
        </w:rPr>
        <w:t xml:space="preserve">. </w:t>
      </w:r>
      <w:r w:rsidRPr="00B40E66">
        <w:rPr>
          <w:rFonts w:ascii="Times New Roman" w:eastAsia="Times New Roman" w:hAnsi="Times New Roman" w:cs="Times New Roman"/>
          <w:sz w:val="24"/>
          <w:szCs w:val="24"/>
        </w:rPr>
        <w:t xml:space="preserve">Aplankuose su vaiko veiklos pavyzdžiais surenkami darbeliai (dailės ir rankų darbai, užrašomi sprendžiami kryžiažodžiai, pasakojimai, vaiko šnekamosios kalbos, jam stengiantis išreikšti mintį ar žodį, pavyzdžiai, anketinės apklausos (vaikų ir tėvelių)), tyrimų medžiaga, atsiliepimai apie vaiko pasiekimų rezultatus, dalyvavimai įvairiose parodose, konkursuose, akcijose, projektuose, kūrybinių grupių veikloje, vaikų ir jų tėvelių kūrybinės raiškos darbai (savos gamybos knygelės, pačių sukurti eilėraščiai, fantastiniai pasakojimai, pasakos, dainelės). </w:t>
      </w:r>
    </w:p>
    <w:p w:rsidR="00F156F4" w:rsidRPr="00A76008" w:rsidRDefault="00A76008" w:rsidP="00C13E60">
      <w:pPr>
        <w:spacing w:after="0" w:line="360" w:lineRule="auto"/>
        <w:ind w:firstLine="129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13.4</w:t>
      </w:r>
      <w:r w:rsidR="005807AE" w:rsidRPr="005807AE">
        <w:rPr>
          <w:rFonts w:ascii="Times New Roman" w:eastAsia="Times New Roman" w:hAnsi="Times New Roman" w:cs="Times New Roman"/>
          <w:bCs/>
          <w:sz w:val="24"/>
          <w:szCs w:val="24"/>
        </w:rPr>
        <w:t xml:space="preserve">. </w:t>
      </w:r>
      <w:r w:rsidR="00F156F4" w:rsidRPr="005807AE">
        <w:rPr>
          <w:rFonts w:ascii="Times New Roman" w:eastAsia="Times New Roman" w:hAnsi="Times New Roman" w:cs="Times New Roman"/>
          <w:bCs/>
          <w:sz w:val="24"/>
          <w:szCs w:val="24"/>
        </w:rPr>
        <w:t>Foto nu</w:t>
      </w:r>
      <w:r>
        <w:rPr>
          <w:rFonts w:ascii="Times New Roman" w:eastAsia="Times New Roman" w:hAnsi="Times New Roman" w:cs="Times New Roman"/>
          <w:bCs/>
          <w:sz w:val="24"/>
          <w:szCs w:val="24"/>
        </w:rPr>
        <w:t xml:space="preserve">otraukų albumai ir video įrašai: </w:t>
      </w:r>
      <w:r>
        <w:rPr>
          <w:rFonts w:ascii="Times New Roman" w:eastAsia="Times New Roman" w:hAnsi="Times New Roman" w:cs="Times New Roman"/>
          <w:sz w:val="24"/>
          <w:szCs w:val="24"/>
        </w:rPr>
        <w:t>g</w:t>
      </w:r>
      <w:r w:rsidR="00F156F4" w:rsidRPr="00B40E66">
        <w:rPr>
          <w:rFonts w:ascii="Times New Roman" w:eastAsia="Times New Roman" w:hAnsi="Times New Roman" w:cs="Times New Roman"/>
          <w:sz w:val="24"/>
          <w:szCs w:val="24"/>
        </w:rPr>
        <w:t>rupės ir individualiuose vaiko foto nuotraukų albumuose, video įrašuose  gali būti fiksuojama kasdieninė vaiko veikla, šventės, pramogos, tėvų apsilankymas grupėje, išvykos, ekskursijos, akcijos ir t.t.</w:t>
      </w:r>
    </w:p>
    <w:p w:rsidR="000C732F" w:rsidRDefault="00A76008" w:rsidP="00C13E60">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000C732F">
        <w:rPr>
          <w:rFonts w:ascii="Times New Roman" w:eastAsia="Times New Roman" w:hAnsi="Times New Roman" w:cs="Times New Roman"/>
          <w:sz w:val="24"/>
          <w:szCs w:val="24"/>
        </w:rPr>
        <w:t>. Informacija keliama į el. dienyną „Mūsų darželis“, laikantis konfidencialumo tai</w:t>
      </w:r>
      <w:r w:rsidR="00D1112B">
        <w:rPr>
          <w:rFonts w:ascii="Times New Roman" w:eastAsia="Times New Roman" w:hAnsi="Times New Roman" w:cs="Times New Roman"/>
          <w:sz w:val="24"/>
          <w:szCs w:val="24"/>
        </w:rPr>
        <w:t>s</w:t>
      </w:r>
      <w:r w:rsidR="000C732F">
        <w:rPr>
          <w:rFonts w:ascii="Times New Roman" w:eastAsia="Times New Roman" w:hAnsi="Times New Roman" w:cs="Times New Roman"/>
          <w:sz w:val="24"/>
          <w:szCs w:val="24"/>
        </w:rPr>
        <w:t>yklių.</w:t>
      </w:r>
    </w:p>
    <w:p w:rsidR="0045226E" w:rsidRPr="0045226E" w:rsidRDefault="00A76008" w:rsidP="00C13E60">
      <w:pPr>
        <w:spacing w:after="0" w:line="360" w:lineRule="auto"/>
        <w:ind w:firstLine="1298"/>
        <w:jc w:val="both"/>
        <w:rPr>
          <w:rFonts w:ascii="Times New Roman" w:hAnsi="Times New Roman" w:cs="Times New Roman"/>
          <w:sz w:val="24"/>
          <w:szCs w:val="24"/>
        </w:rPr>
      </w:pPr>
      <w:r>
        <w:rPr>
          <w:rFonts w:ascii="Times New Roman" w:eastAsia="Times New Roman" w:hAnsi="Times New Roman" w:cs="Times New Roman"/>
          <w:sz w:val="24"/>
          <w:szCs w:val="24"/>
        </w:rPr>
        <w:t>14</w:t>
      </w:r>
      <w:r w:rsidR="0045226E" w:rsidRPr="0045226E">
        <w:rPr>
          <w:rFonts w:ascii="Times New Roman" w:eastAsia="Times New Roman" w:hAnsi="Times New Roman" w:cs="Times New Roman"/>
          <w:sz w:val="24"/>
          <w:szCs w:val="24"/>
        </w:rPr>
        <w:t xml:space="preserve">. </w:t>
      </w:r>
      <w:r w:rsidR="0045226E" w:rsidRPr="0045226E">
        <w:rPr>
          <w:rFonts w:ascii="Times New Roman" w:hAnsi="Times New Roman" w:cs="Times New Roman"/>
          <w:sz w:val="24"/>
          <w:szCs w:val="24"/>
        </w:rPr>
        <w:t>Ugdymo apli</w:t>
      </w:r>
      <w:r w:rsidR="0045226E">
        <w:rPr>
          <w:rFonts w:ascii="Times New Roman" w:hAnsi="Times New Roman" w:cs="Times New Roman"/>
          <w:sz w:val="24"/>
          <w:szCs w:val="24"/>
        </w:rPr>
        <w:t>nka turi būti pritaikoma vaiko</w:t>
      </w:r>
      <w:r w:rsidR="0045226E" w:rsidRPr="0045226E">
        <w:rPr>
          <w:rFonts w:ascii="Times New Roman" w:hAnsi="Times New Roman" w:cs="Times New Roman"/>
          <w:sz w:val="24"/>
          <w:szCs w:val="24"/>
        </w:rPr>
        <w:t xml:space="preserve"> poreikiams ir vertinant į tai atsižvelgta. Pvz., jei mokinys silpnai mato, jam pritaikoma ugdymo aplinka – padidinama i</w:t>
      </w:r>
      <w:r w:rsidR="0045226E">
        <w:rPr>
          <w:rFonts w:ascii="Times New Roman" w:hAnsi="Times New Roman" w:cs="Times New Roman"/>
          <w:sz w:val="24"/>
          <w:szCs w:val="24"/>
        </w:rPr>
        <w:t>r paryškinama ugdomoji medžiaga.</w:t>
      </w:r>
    </w:p>
    <w:p w:rsidR="00F156F4" w:rsidRDefault="00A76008" w:rsidP="00C13E60">
      <w:pPr>
        <w:spacing w:after="0" w:line="360" w:lineRule="auto"/>
        <w:ind w:firstLine="12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4527E" w:rsidRPr="00F4527E">
        <w:rPr>
          <w:rFonts w:ascii="Times New Roman" w:eastAsia="Times New Roman" w:hAnsi="Times New Roman" w:cs="Times New Roman"/>
          <w:sz w:val="24"/>
          <w:szCs w:val="24"/>
        </w:rPr>
        <w:t>. SUP vaikų pažanga ir pasiekimai</w:t>
      </w:r>
      <w:r w:rsidR="00EB7163">
        <w:rPr>
          <w:rFonts w:ascii="Times New Roman" w:eastAsia="Times New Roman" w:hAnsi="Times New Roman" w:cs="Times New Roman"/>
          <w:sz w:val="24"/>
          <w:szCs w:val="24"/>
        </w:rPr>
        <w:t>, švietimo pagalbos planai</w:t>
      </w:r>
      <w:r w:rsidR="00F4527E" w:rsidRPr="00F4527E">
        <w:rPr>
          <w:rFonts w:ascii="Times New Roman" w:eastAsia="Times New Roman" w:hAnsi="Times New Roman" w:cs="Times New Roman"/>
          <w:sz w:val="24"/>
          <w:szCs w:val="24"/>
        </w:rPr>
        <w:t xml:space="preserve"> 2 kartus metu</w:t>
      </w:r>
      <w:r w:rsidR="00EB7163">
        <w:rPr>
          <w:rFonts w:ascii="Times New Roman" w:eastAsia="Times New Roman" w:hAnsi="Times New Roman" w:cs="Times New Roman"/>
          <w:sz w:val="24"/>
          <w:szCs w:val="24"/>
        </w:rPr>
        <w:t xml:space="preserve">ose </w:t>
      </w:r>
      <w:r w:rsidR="00AD789B">
        <w:rPr>
          <w:rFonts w:ascii="Times New Roman" w:eastAsia="Times New Roman" w:hAnsi="Times New Roman" w:cs="Times New Roman"/>
          <w:sz w:val="24"/>
          <w:szCs w:val="24"/>
        </w:rPr>
        <w:t>Vaiko gerovės komisijoje</w:t>
      </w:r>
      <w:r w:rsidR="002B00C8">
        <w:rPr>
          <w:rFonts w:ascii="Times New Roman" w:eastAsia="Times New Roman" w:hAnsi="Times New Roman" w:cs="Times New Roman"/>
          <w:sz w:val="24"/>
          <w:szCs w:val="24"/>
        </w:rPr>
        <w:t xml:space="preserve"> kartu su tėvais</w:t>
      </w:r>
      <w:r w:rsidR="002B00C8" w:rsidRPr="00F4527E">
        <w:rPr>
          <w:rFonts w:ascii="Times New Roman" w:eastAsia="Times New Roman" w:hAnsi="Times New Roman" w:cs="Times New Roman"/>
          <w:sz w:val="24"/>
          <w:szCs w:val="24"/>
        </w:rPr>
        <w:t xml:space="preserve"> </w:t>
      </w:r>
      <w:r w:rsidR="002B00C8">
        <w:rPr>
          <w:rFonts w:ascii="Times New Roman" w:eastAsia="Times New Roman" w:hAnsi="Times New Roman" w:cs="Times New Roman"/>
          <w:sz w:val="24"/>
          <w:szCs w:val="24"/>
        </w:rPr>
        <w:t>apt</w:t>
      </w:r>
      <w:r>
        <w:rPr>
          <w:rFonts w:ascii="Times New Roman" w:eastAsia="Times New Roman" w:hAnsi="Times New Roman" w:cs="Times New Roman"/>
          <w:sz w:val="24"/>
          <w:szCs w:val="24"/>
        </w:rPr>
        <w:t>ariami, analizuojant vaikų sėkme</w:t>
      </w:r>
      <w:r w:rsidR="002B00C8">
        <w:rPr>
          <w:rFonts w:ascii="Times New Roman" w:eastAsia="Times New Roman" w:hAnsi="Times New Roman" w:cs="Times New Roman"/>
          <w:sz w:val="24"/>
          <w:szCs w:val="24"/>
        </w:rPr>
        <w:t>s ir nesėkmės, planuoja</w:t>
      </w:r>
      <w:r w:rsidR="003A571F">
        <w:rPr>
          <w:rFonts w:ascii="Times New Roman" w:eastAsia="Times New Roman" w:hAnsi="Times New Roman" w:cs="Times New Roman"/>
          <w:sz w:val="24"/>
          <w:szCs w:val="24"/>
        </w:rPr>
        <w:t>mas tolimesnis jų</w:t>
      </w:r>
      <w:r w:rsidR="002B00C8">
        <w:rPr>
          <w:rFonts w:ascii="Times New Roman" w:eastAsia="Times New Roman" w:hAnsi="Times New Roman" w:cs="Times New Roman"/>
          <w:sz w:val="24"/>
          <w:szCs w:val="24"/>
        </w:rPr>
        <w:t xml:space="preserve"> ugdymas.</w:t>
      </w:r>
    </w:p>
    <w:p w:rsidR="007D65C2" w:rsidRDefault="007D65C2" w:rsidP="00C13E60">
      <w:pPr>
        <w:spacing w:after="0" w:line="360" w:lineRule="auto"/>
        <w:ind w:firstLine="1298"/>
        <w:jc w:val="both"/>
        <w:rPr>
          <w:rFonts w:ascii="Times New Roman" w:eastAsia="Times New Roman" w:hAnsi="Times New Roman" w:cs="Times New Roman"/>
          <w:sz w:val="24"/>
          <w:szCs w:val="24"/>
        </w:rPr>
      </w:pPr>
    </w:p>
    <w:p w:rsidR="007D65C2" w:rsidRDefault="007D65C2" w:rsidP="00C13E60">
      <w:pPr>
        <w:spacing w:after="0" w:line="360" w:lineRule="auto"/>
        <w:ind w:firstLine="1298"/>
        <w:jc w:val="both"/>
        <w:rPr>
          <w:rFonts w:ascii="Times New Roman" w:eastAsia="Times New Roman" w:hAnsi="Times New Roman" w:cs="Times New Roman"/>
          <w:sz w:val="24"/>
          <w:szCs w:val="24"/>
        </w:rPr>
      </w:pPr>
    </w:p>
    <w:p w:rsidR="007D65C2" w:rsidRPr="00AD789B" w:rsidRDefault="007D65C2" w:rsidP="00C13E60">
      <w:pPr>
        <w:spacing w:after="0" w:line="360" w:lineRule="auto"/>
        <w:ind w:firstLine="1298"/>
        <w:jc w:val="both"/>
        <w:rPr>
          <w:rFonts w:ascii="Times New Roman" w:eastAsia="Times New Roman" w:hAnsi="Times New Roman" w:cs="Times New Roman"/>
          <w:sz w:val="24"/>
          <w:szCs w:val="24"/>
        </w:rPr>
      </w:pPr>
    </w:p>
    <w:p w:rsidR="00791C89" w:rsidRPr="00791C89" w:rsidRDefault="00791C89" w:rsidP="00C13E60">
      <w:pPr>
        <w:spacing w:after="0" w:line="360" w:lineRule="auto"/>
        <w:jc w:val="center"/>
        <w:rPr>
          <w:rFonts w:ascii="Times New Roman" w:hAnsi="Times New Roman" w:cs="Times New Roman"/>
          <w:b/>
          <w:sz w:val="24"/>
          <w:szCs w:val="24"/>
        </w:rPr>
      </w:pPr>
      <w:r w:rsidRPr="00791C89">
        <w:rPr>
          <w:rFonts w:ascii="Times New Roman" w:hAnsi="Times New Roman" w:cs="Times New Roman"/>
          <w:b/>
          <w:sz w:val="24"/>
          <w:szCs w:val="24"/>
        </w:rPr>
        <w:t>III SKYRIUS</w:t>
      </w:r>
    </w:p>
    <w:p w:rsidR="00791C89" w:rsidRDefault="00791C89" w:rsidP="00C13E60">
      <w:pPr>
        <w:spacing w:after="0" w:line="360" w:lineRule="auto"/>
        <w:jc w:val="center"/>
        <w:rPr>
          <w:rFonts w:ascii="Times New Roman" w:hAnsi="Times New Roman" w:cs="Times New Roman"/>
          <w:b/>
          <w:sz w:val="24"/>
          <w:szCs w:val="24"/>
        </w:rPr>
      </w:pPr>
      <w:r w:rsidRPr="00791C89">
        <w:rPr>
          <w:rFonts w:ascii="Times New Roman" w:hAnsi="Times New Roman" w:cs="Times New Roman"/>
          <w:b/>
          <w:sz w:val="24"/>
          <w:szCs w:val="24"/>
        </w:rPr>
        <w:t>BAIGIAMOSIOS NUOSTATOS</w:t>
      </w:r>
    </w:p>
    <w:p w:rsidR="00791C89" w:rsidRDefault="00791C89" w:rsidP="00C13E60">
      <w:pPr>
        <w:spacing w:after="0" w:line="360" w:lineRule="auto"/>
        <w:jc w:val="center"/>
        <w:rPr>
          <w:rFonts w:ascii="Times New Roman" w:hAnsi="Times New Roman" w:cs="Times New Roman"/>
          <w:b/>
          <w:sz w:val="24"/>
          <w:szCs w:val="24"/>
        </w:rPr>
      </w:pPr>
    </w:p>
    <w:p w:rsidR="00791C89" w:rsidRPr="00C477E2" w:rsidRDefault="00791C89" w:rsidP="00C13E6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ab/>
      </w:r>
      <w:r w:rsidR="00A76129">
        <w:rPr>
          <w:rFonts w:ascii="Times New Roman" w:hAnsi="Times New Roman" w:cs="Times New Roman"/>
          <w:color w:val="000000" w:themeColor="text1"/>
          <w:sz w:val="24"/>
          <w:szCs w:val="24"/>
        </w:rPr>
        <w:t>1</w:t>
      </w:r>
      <w:r w:rsidR="007D65C2">
        <w:rPr>
          <w:rFonts w:ascii="Times New Roman" w:hAnsi="Times New Roman" w:cs="Times New Roman"/>
          <w:color w:val="000000" w:themeColor="text1"/>
          <w:sz w:val="24"/>
          <w:szCs w:val="24"/>
        </w:rPr>
        <w:t>6</w:t>
      </w:r>
      <w:r w:rsidRPr="00C477E2">
        <w:rPr>
          <w:rFonts w:ascii="Times New Roman" w:hAnsi="Times New Roman" w:cs="Times New Roman"/>
          <w:color w:val="000000" w:themeColor="text1"/>
          <w:sz w:val="24"/>
          <w:szCs w:val="24"/>
        </w:rPr>
        <w:t>. Darželio bendruomenė</w:t>
      </w:r>
      <w:r w:rsidR="00C477E2" w:rsidRPr="00C477E2">
        <w:rPr>
          <w:rFonts w:ascii="Times New Roman" w:hAnsi="Times New Roman" w:cs="Times New Roman"/>
          <w:color w:val="000000" w:themeColor="text1"/>
          <w:sz w:val="24"/>
          <w:szCs w:val="24"/>
        </w:rPr>
        <w:t>,</w:t>
      </w:r>
      <w:r w:rsidRPr="00C477E2">
        <w:rPr>
          <w:rFonts w:ascii="Times New Roman" w:hAnsi="Times New Roman" w:cs="Times New Roman"/>
          <w:color w:val="000000" w:themeColor="text1"/>
          <w:sz w:val="24"/>
          <w:szCs w:val="24"/>
        </w:rPr>
        <w:t xml:space="preserve"> </w:t>
      </w:r>
      <w:r w:rsidR="001861FF">
        <w:rPr>
          <w:rFonts w:ascii="Times New Roman" w:hAnsi="Times New Roman" w:cs="Times New Roman"/>
          <w:color w:val="000000" w:themeColor="text1"/>
          <w:sz w:val="24"/>
          <w:szCs w:val="24"/>
          <w:shd w:val="clear" w:color="auto" w:fill="FFFFFF"/>
        </w:rPr>
        <w:t>siekdama kiekvieno vaiko indiv</w:t>
      </w:r>
      <w:r w:rsidR="00894E34">
        <w:rPr>
          <w:rFonts w:ascii="Times New Roman" w:hAnsi="Times New Roman" w:cs="Times New Roman"/>
          <w:color w:val="000000" w:themeColor="text1"/>
          <w:sz w:val="24"/>
          <w:szCs w:val="24"/>
          <w:shd w:val="clear" w:color="auto" w:fill="FFFFFF"/>
        </w:rPr>
        <w:t xml:space="preserve">idualios pažangos ir asmenybės </w:t>
      </w:r>
      <w:proofErr w:type="spellStart"/>
      <w:r w:rsidR="001861FF">
        <w:rPr>
          <w:rFonts w:ascii="Times New Roman" w:hAnsi="Times New Roman" w:cs="Times New Roman"/>
          <w:color w:val="000000" w:themeColor="text1"/>
          <w:sz w:val="24"/>
          <w:szCs w:val="24"/>
          <w:shd w:val="clear" w:color="auto" w:fill="FFFFFF"/>
        </w:rPr>
        <w:t>ūgties</w:t>
      </w:r>
      <w:proofErr w:type="spellEnd"/>
      <w:r w:rsidR="001861FF">
        <w:rPr>
          <w:rFonts w:ascii="Times New Roman" w:hAnsi="Times New Roman" w:cs="Times New Roman"/>
          <w:color w:val="000000" w:themeColor="text1"/>
          <w:sz w:val="24"/>
          <w:szCs w:val="24"/>
          <w:shd w:val="clear" w:color="auto" w:fill="FFFFFF"/>
        </w:rPr>
        <w:t>,</w:t>
      </w:r>
      <w:r w:rsidR="00C477E2" w:rsidRPr="00C477E2">
        <w:rPr>
          <w:rFonts w:ascii="Times New Roman" w:hAnsi="Times New Roman" w:cs="Times New Roman"/>
          <w:color w:val="000000" w:themeColor="text1"/>
          <w:sz w:val="24"/>
          <w:szCs w:val="24"/>
          <w:shd w:val="clear" w:color="auto" w:fill="FFFFFF"/>
        </w:rPr>
        <w:t xml:space="preserve"> bendradarbiauja ir veikia kolegialiai.</w:t>
      </w:r>
    </w:p>
    <w:p w:rsidR="00C477E2" w:rsidRPr="00C477E2" w:rsidRDefault="007D65C2" w:rsidP="00C13E60">
      <w:pPr>
        <w:spacing w:after="0" w:line="360" w:lineRule="auto"/>
        <w:ind w:firstLine="129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C477E2" w:rsidRPr="00C477E2">
        <w:rPr>
          <w:rFonts w:ascii="Times New Roman" w:hAnsi="Times New Roman" w:cs="Times New Roman"/>
          <w:color w:val="000000" w:themeColor="text1"/>
          <w:sz w:val="24"/>
          <w:szCs w:val="24"/>
        </w:rPr>
        <w:t>. Atsižvelgiant į vaikų</w:t>
      </w:r>
      <w:r w:rsidR="00791C89" w:rsidRPr="00C477E2">
        <w:rPr>
          <w:rFonts w:ascii="Times New Roman" w:hAnsi="Times New Roman" w:cs="Times New Roman"/>
          <w:color w:val="000000" w:themeColor="text1"/>
          <w:sz w:val="24"/>
          <w:szCs w:val="24"/>
        </w:rPr>
        <w:t xml:space="preserve"> individuali</w:t>
      </w:r>
      <w:r w:rsidR="00C477E2" w:rsidRPr="00C477E2">
        <w:rPr>
          <w:rFonts w:ascii="Times New Roman" w:hAnsi="Times New Roman" w:cs="Times New Roman"/>
          <w:color w:val="000000" w:themeColor="text1"/>
          <w:sz w:val="24"/>
          <w:szCs w:val="24"/>
        </w:rPr>
        <w:t>os pažangos stebėjimo duomenis</w:t>
      </w:r>
      <w:r w:rsidR="00791C89" w:rsidRPr="00C477E2">
        <w:rPr>
          <w:rFonts w:ascii="Times New Roman" w:hAnsi="Times New Roman" w:cs="Times New Roman"/>
          <w:color w:val="000000" w:themeColor="text1"/>
          <w:sz w:val="24"/>
          <w:szCs w:val="24"/>
        </w:rPr>
        <w:t>, nustatomi ugdymo(si) kokybės gerinimo uždaviniai, koreguojamas ug</w:t>
      </w:r>
      <w:r w:rsidR="00C477E2" w:rsidRPr="00C477E2">
        <w:rPr>
          <w:rFonts w:ascii="Times New Roman" w:hAnsi="Times New Roman" w:cs="Times New Roman"/>
          <w:color w:val="000000" w:themeColor="text1"/>
          <w:sz w:val="24"/>
          <w:szCs w:val="24"/>
        </w:rPr>
        <w:t>dymo turinys, numatomos ugdymo(si)</w:t>
      </w:r>
      <w:r w:rsidR="00791C89" w:rsidRPr="00C477E2">
        <w:rPr>
          <w:rFonts w:ascii="Times New Roman" w:hAnsi="Times New Roman" w:cs="Times New Roman"/>
          <w:color w:val="000000" w:themeColor="text1"/>
          <w:sz w:val="24"/>
          <w:szCs w:val="24"/>
        </w:rPr>
        <w:t xml:space="preserve"> pagalbos priemonės, planuojama pedagogų kvalifikacija. </w:t>
      </w:r>
    </w:p>
    <w:p w:rsidR="004008D7" w:rsidRDefault="004008D7" w:rsidP="00C13E60">
      <w:pPr>
        <w:autoSpaceDE w:val="0"/>
        <w:autoSpaceDN w:val="0"/>
        <w:adjustRightInd w:val="0"/>
        <w:spacing w:after="0" w:line="360" w:lineRule="auto"/>
        <w:ind w:firstLine="1296"/>
        <w:jc w:val="center"/>
        <w:rPr>
          <w:rFonts w:ascii="Times New Roman" w:eastAsia="TimesNewRoman" w:hAnsi="Times New Roman" w:cs="Times New Roman"/>
          <w:sz w:val="24"/>
          <w:szCs w:val="24"/>
        </w:rPr>
      </w:pPr>
    </w:p>
    <w:p w:rsidR="00F156F4" w:rsidRDefault="00D62F0B" w:rsidP="00C13E60">
      <w:pPr>
        <w:autoSpaceDE w:val="0"/>
        <w:autoSpaceDN w:val="0"/>
        <w:adjustRightInd w:val="0"/>
        <w:spacing w:after="0" w:line="360" w:lineRule="auto"/>
        <w:ind w:firstLine="1296"/>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________________________________________</w:t>
      </w:r>
    </w:p>
    <w:sectPr w:rsidR="00F156F4" w:rsidSect="005F04E6">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08F3"/>
    <w:multiLevelType w:val="hybridMultilevel"/>
    <w:tmpl w:val="3D5409D6"/>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0959C2"/>
    <w:multiLevelType w:val="hybridMultilevel"/>
    <w:tmpl w:val="92ECE6B8"/>
    <w:lvl w:ilvl="0" w:tplc="0427000B">
      <w:start w:val="1"/>
      <w:numFmt w:val="bullet"/>
      <w:lvlText w:val=""/>
      <w:lvlJc w:val="left"/>
      <w:pPr>
        <w:tabs>
          <w:tab w:val="num" w:pos="360"/>
        </w:tabs>
        <w:ind w:left="36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296"/>
  <w:hyphenationZone w:val="396"/>
  <w:characterSpacingControl w:val="doNotCompress"/>
  <w:compat/>
  <w:rsids>
    <w:rsidRoot w:val="00506B8E"/>
    <w:rsid w:val="000B3BF5"/>
    <w:rsid w:val="000C732F"/>
    <w:rsid w:val="000E253F"/>
    <w:rsid w:val="000F199F"/>
    <w:rsid w:val="000F4F9E"/>
    <w:rsid w:val="000F74C1"/>
    <w:rsid w:val="00126F40"/>
    <w:rsid w:val="00146728"/>
    <w:rsid w:val="001523D5"/>
    <w:rsid w:val="001861FF"/>
    <w:rsid w:val="001B3D58"/>
    <w:rsid w:val="001F2A12"/>
    <w:rsid w:val="0020034F"/>
    <w:rsid w:val="00256C35"/>
    <w:rsid w:val="00260AAE"/>
    <w:rsid w:val="002B00C8"/>
    <w:rsid w:val="002D24F2"/>
    <w:rsid w:val="00344E38"/>
    <w:rsid w:val="003455D6"/>
    <w:rsid w:val="003A571F"/>
    <w:rsid w:val="003C0B0C"/>
    <w:rsid w:val="004008D7"/>
    <w:rsid w:val="00407EFB"/>
    <w:rsid w:val="0042564C"/>
    <w:rsid w:val="0045226E"/>
    <w:rsid w:val="00470AB0"/>
    <w:rsid w:val="004C7E47"/>
    <w:rsid w:val="004E3592"/>
    <w:rsid w:val="004F0DBF"/>
    <w:rsid w:val="00503EA9"/>
    <w:rsid w:val="00506B8E"/>
    <w:rsid w:val="00553491"/>
    <w:rsid w:val="0056496C"/>
    <w:rsid w:val="00576B2A"/>
    <w:rsid w:val="005807AE"/>
    <w:rsid w:val="005A1FFB"/>
    <w:rsid w:val="005B52B3"/>
    <w:rsid w:val="005D42DA"/>
    <w:rsid w:val="005F04E6"/>
    <w:rsid w:val="00613A75"/>
    <w:rsid w:val="00635596"/>
    <w:rsid w:val="00674320"/>
    <w:rsid w:val="006776C6"/>
    <w:rsid w:val="00696E31"/>
    <w:rsid w:val="0072124E"/>
    <w:rsid w:val="00724C83"/>
    <w:rsid w:val="00766340"/>
    <w:rsid w:val="00791C89"/>
    <w:rsid w:val="007B19DD"/>
    <w:rsid w:val="007C2DBF"/>
    <w:rsid w:val="007D5AC8"/>
    <w:rsid w:val="007D65C2"/>
    <w:rsid w:val="00894E34"/>
    <w:rsid w:val="00A76008"/>
    <w:rsid w:val="00A76129"/>
    <w:rsid w:val="00A77A01"/>
    <w:rsid w:val="00AB555E"/>
    <w:rsid w:val="00AD789B"/>
    <w:rsid w:val="00B01D93"/>
    <w:rsid w:val="00B42AF5"/>
    <w:rsid w:val="00B759E0"/>
    <w:rsid w:val="00B85688"/>
    <w:rsid w:val="00BB266C"/>
    <w:rsid w:val="00BC11DA"/>
    <w:rsid w:val="00C07794"/>
    <w:rsid w:val="00C13E60"/>
    <w:rsid w:val="00C41F19"/>
    <w:rsid w:val="00C477E2"/>
    <w:rsid w:val="00C703DD"/>
    <w:rsid w:val="00CA4E0D"/>
    <w:rsid w:val="00D1112B"/>
    <w:rsid w:val="00D2318A"/>
    <w:rsid w:val="00D37F99"/>
    <w:rsid w:val="00D40A07"/>
    <w:rsid w:val="00D62F0B"/>
    <w:rsid w:val="00D76C46"/>
    <w:rsid w:val="00DB43C0"/>
    <w:rsid w:val="00E116A6"/>
    <w:rsid w:val="00E33398"/>
    <w:rsid w:val="00EB7163"/>
    <w:rsid w:val="00EC2692"/>
    <w:rsid w:val="00ED2254"/>
    <w:rsid w:val="00F0257F"/>
    <w:rsid w:val="00F14DE8"/>
    <w:rsid w:val="00F156F4"/>
    <w:rsid w:val="00F4527E"/>
    <w:rsid w:val="00F505B6"/>
    <w:rsid w:val="00F66F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0DB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5F04E6"/>
    <w:pPr>
      <w:spacing w:after="0" w:line="240" w:lineRule="auto"/>
      <w:ind w:left="2160"/>
    </w:pPr>
    <w:rPr>
      <w:color w:val="5A5A5A" w:themeColor="text1" w:themeTint="A5"/>
      <w:sz w:val="20"/>
      <w:szCs w:val="20"/>
      <w:lang w:val="en-US" w:bidi="en-US"/>
    </w:rPr>
  </w:style>
  <w:style w:type="paragraph" w:styleId="Sraopastraipa">
    <w:name w:val="List Paragraph"/>
    <w:basedOn w:val="prastasis"/>
    <w:uiPriority w:val="34"/>
    <w:qFormat/>
    <w:rsid w:val="00F50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E079-E423-4FAF-B063-AAC24572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5275</Words>
  <Characters>3007</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63</cp:revision>
  <dcterms:created xsi:type="dcterms:W3CDTF">2022-07-26T07:27:00Z</dcterms:created>
  <dcterms:modified xsi:type="dcterms:W3CDTF">2022-09-05T07:45:00Z</dcterms:modified>
</cp:coreProperties>
</file>