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3" w:rsidRDefault="00297B63" w:rsidP="00851EF3"/>
    <w:p w:rsidR="00297B63" w:rsidRPr="00C709B3" w:rsidRDefault="00297B63" w:rsidP="00BC1D92"/>
    <w:p w:rsidR="00F12770" w:rsidRDefault="00297B63" w:rsidP="00C113DB">
      <w:pPr>
        <w:jc w:val="center"/>
        <w:rPr>
          <w:b/>
          <w:color w:val="000000" w:themeColor="text1"/>
        </w:rPr>
      </w:pPr>
      <w:r>
        <w:rPr>
          <w:b/>
        </w:rPr>
        <w:t xml:space="preserve">MARIJAMPOLĖS </w:t>
      </w:r>
      <w:r w:rsidR="004E11AE" w:rsidRPr="004E11AE">
        <w:rPr>
          <w:b/>
          <w:color w:val="000000" w:themeColor="text1"/>
        </w:rPr>
        <w:t>VAIKŲ LOPŠELIO – DARŽELIO „ŠYPSENĖLĖ“</w:t>
      </w:r>
      <w:r w:rsidR="00BC57DB" w:rsidRPr="004E11AE">
        <w:rPr>
          <w:b/>
          <w:color w:val="000000" w:themeColor="text1"/>
        </w:rPr>
        <w:t xml:space="preserve"> </w:t>
      </w:r>
    </w:p>
    <w:p w:rsidR="00BC57DB" w:rsidRDefault="00FD79E3" w:rsidP="00C113DB">
      <w:pPr>
        <w:jc w:val="center"/>
        <w:rPr>
          <w:b/>
        </w:rPr>
      </w:pPr>
      <w:r w:rsidRPr="004E11AE">
        <w:rPr>
          <w:b/>
          <w:color w:val="000000" w:themeColor="text1"/>
        </w:rPr>
        <w:t>VAIKO</w:t>
      </w:r>
      <w:r>
        <w:rPr>
          <w:b/>
        </w:rPr>
        <w:t xml:space="preserve"> GEROVĖS KOMISIJOS</w:t>
      </w:r>
      <w:r w:rsidR="00297B63">
        <w:rPr>
          <w:b/>
        </w:rPr>
        <w:t xml:space="preserve"> </w:t>
      </w:r>
    </w:p>
    <w:p w:rsidR="0089622E" w:rsidRDefault="00C113DB" w:rsidP="00C113DB">
      <w:pPr>
        <w:jc w:val="center"/>
        <w:rPr>
          <w:b/>
        </w:rPr>
      </w:pPr>
      <w:r>
        <w:rPr>
          <w:b/>
        </w:rPr>
        <w:t>20</w:t>
      </w:r>
      <w:r w:rsidR="00F278B4">
        <w:rPr>
          <w:b/>
        </w:rPr>
        <w:t>2</w:t>
      </w:r>
      <w:r w:rsidR="007762AC">
        <w:rPr>
          <w:b/>
        </w:rPr>
        <w:t>1</w:t>
      </w:r>
      <w:r w:rsidR="00BC57DB">
        <w:rPr>
          <w:b/>
        </w:rPr>
        <w:t>-2022</w:t>
      </w:r>
      <w:r>
        <w:rPr>
          <w:b/>
        </w:rPr>
        <w:t xml:space="preserve"> M.</w:t>
      </w:r>
      <w:r w:rsidR="00BC57DB">
        <w:rPr>
          <w:b/>
        </w:rPr>
        <w:t>M.</w:t>
      </w:r>
      <w:r>
        <w:rPr>
          <w:b/>
        </w:rPr>
        <w:t xml:space="preserve"> VEIKLOS ATASKAITA</w:t>
      </w:r>
    </w:p>
    <w:p w:rsidR="000024BC" w:rsidRDefault="000024BC" w:rsidP="00C113DB">
      <w:pPr>
        <w:jc w:val="center"/>
      </w:pPr>
    </w:p>
    <w:p w:rsidR="00C113DB" w:rsidRPr="00C709B3" w:rsidRDefault="00C113DB" w:rsidP="00C113DB">
      <w:pPr>
        <w:tabs>
          <w:tab w:val="left" w:pos="5557"/>
          <w:tab w:val="left" w:pos="6840"/>
          <w:tab w:val="left" w:pos="7020"/>
        </w:tabs>
        <w:jc w:val="center"/>
      </w:pPr>
      <w:r>
        <w:t>20</w:t>
      </w:r>
      <w:r w:rsidR="000024BC">
        <w:t>2</w:t>
      </w:r>
      <w:r w:rsidR="007762AC">
        <w:t>2</w:t>
      </w:r>
      <w:r>
        <w:t xml:space="preserve"> m</w:t>
      </w:r>
      <w:r w:rsidRPr="004E11AE">
        <w:rPr>
          <w:color w:val="000000" w:themeColor="text1"/>
        </w:rPr>
        <w:t xml:space="preserve">. </w:t>
      </w:r>
      <w:r w:rsidR="00F12770">
        <w:rPr>
          <w:color w:val="000000" w:themeColor="text1"/>
        </w:rPr>
        <w:t>birželio</w:t>
      </w:r>
      <w:r w:rsidR="004E11AE" w:rsidRPr="004E11AE">
        <w:rPr>
          <w:color w:val="000000" w:themeColor="text1"/>
        </w:rPr>
        <w:t xml:space="preserve"> </w:t>
      </w:r>
      <w:r w:rsidR="00F12770">
        <w:rPr>
          <w:color w:val="000000" w:themeColor="text1"/>
        </w:rPr>
        <w:t>6</w:t>
      </w:r>
      <w:r>
        <w:t xml:space="preserve"> d. Nr. </w:t>
      </w:r>
      <w:r w:rsidR="007001CE">
        <w:t>6</w:t>
      </w:r>
    </w:p>
    <w:p w:rsidR="004E11AE" w:rsidRPr="002A1268" w:rsidRDefault="004E11AE" w:rsidP="00297B63">
      <w:pPr>
        <w:widowControl w:val="0"/>
        <w:tabs>
          <w:tab w:val="left" w:pos="720"/>
          <w:tab w:val="left" w:pos="6521"/>
        </w:tabs>
        <w:suppressAutoHyphens/>
        <w:jc w:val="both"/>
        <w:textAlignment w:val="baseline"/>
        <w:rPr>
          <w:bCs/>
          <w:color w:val="FF0000"/>
        </w:rPr>
      </w:pPr>
      <w:bookmarkStart w:id="0" w:name="_Hlk94707199"/>
    </w:p>
    <w:p w:rsidR="003574E2" w:rsidRPr="002A1268" w:rsidRDefault="002A1268" w:rsidP="00047834">
      <w:pPr>
        <w:widowControl w:val="0"/>
        <w:tabs>
          <w:tab w:val="left" w:pos="720"/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ab/>
        <w:t>2021-2022 m. m. vyko</w:t>
      </w:r>
      <w:r w:rsidR="004E11AE" w:rsidRPr="002A1268">
        <w:rPr>
          <w:bCs/>
          <w:color w:val="000000" w:themeColor="text1"/>
        </w:rPr>
        <w:t xml:space="preserve"> 9 Vaiko gerovės komisijos</w:t>
      </w:r>
      <w:r w:rsidR="003574E2">
        <w:rPr>
          <w:bCs/>
          <w:color w:val="000000" w:themeColor="text1"/>
        </w:rPr>
        <w:t xml:space="preserve">, sudarytos Marijampolės vaikų lopšelio – darželio „Šypsenėlė“ direktoriaus 2019 m. gruodžio 31 d. įsakymu Nr. V-166, </w:t>
      </w:r>
      <w:r w:rsidR="004E11AE" w:rsidRPr="002A1268">
        <w:rPr>
          <w:bCs/>
          <w:color w:val="000000" w:themeColor="text1"/>
        </w:rPr>
        <w:t xml:space="preserve"> posėdžiai.</w:t>
      </w:r>
      <w:r w:rsidR="000A125D" w:rsidRPr="002A1268">
        <w:rPr>
          <w:bCs/>
          <w:color w:val="000000" w:themeColor="text1"/>
        </w:rPr>
        <w:t xml:space="preserve"> Posėdžių metu svarstyti </w:t>
      </w:r>
      <w:r w:rsidR="00851EF3">
        <w:rPr>
          <w:bCs/>
          <w:color w:val="000000" w:themeColor="text1"/>
        </w:rPr>
        <w:t>48</w:t>
      </w:r>
      <w:r>
        <w:rPr>
          <w:bCs/>
          <w:color w:val="000000" w:themeColor="text1"/>
        </w:rPr>
        <w:t xml:space="preserve"> klausimai. Dažniausiai nagrinėjami klausimai buvo dėl švietimo pagalbos ugdytiniams teikimo ir ugdytinių ugdymosi sunkumų įvertinimo Marijampolės PPT.</w:t>
      </w:r>
    </w:p>
    <w:p w:rsidR="004E11AE" w:rsidRDefault="00F22EB6" w:rsidP="00F22EB6">
      <w:pPr>
        <w:ind w:firstLine="720"/>
        <w:jc w:val="both"/>
      </w:pPr>
      <w:r w:rsidRPr="002A1268">
        <w:rPr>
          <w:bCs/>
        </w:rPr>
        <w:t>Marijampolės vaikų lopšelyje – darželyje „Šypsenėlė“ 2022 m. gegužės 30 d. u</w:t>
      </w:r>
      <w:r w:rsidR="00851EF3">
        <w:rPr>
          <w:bCs/>
          <w:lang w:val="en-US"/>
        </w:rPr>
        <w:t>gdė</w:t>
      </w:r>
      <w:r w:rsidRPr="002A1268">
        <w:rPr>
          <w:bCs/>
          <w:lang w:val="en-US"/>
        </w:rPr>
        <w:t>si 2</w:t>
      </w:r>
      <w:r w:rsidRPr="002A1268">
        <w:rPr>
          <w:bCs/>
        </w:rPr>
        <w:t>23</w:t>
      </w:r>
      <w:r w:rsidRPr="002A1268">
        <w:rPr>
          <w:bCs/>
          <w:lang w:val="en-US"/>
        </w:rPr>
        <w:t xml:space="preserve"> vaik</w:t>
      </w:r>
      <w:r w:rsidRPr="002A1268">
        <w:rPr>
          <w:bCs/>
        </w:rPr>
        <w:t>ai. Iš jų 14 ugdytinių yra specialiųjų ugdymosi poreikių tur</w:t>
      </w:r>
      <w:r>
        <w:rPr>
          <w:bCs/>
        </w:rPr>
        <w:t xml:space="preserve">intys vaikai. </w:t>
      </w:r>
      <w:r>
        <w:t>L</w:t>
      </w:r>
      <w:r w:rsidR="007001CE" w:rsidRPr="007001CE">
        <w:t>aikinas specialusis ugdymas ir švietimo pagalba</w:t>
      </w:r>
      <w:r>
        <w:t xml:space="preserve"> teikiama</w:t>
      </w:r>
      <w:r w:rsidR="00851EF3">
        <w:t xml:space="preserve"> – 14 ugdytiniams. Jiems buvo paskirta</w:t>
      </w:r>
      <w:r w:rsidR="007001CE" w:rsidRPr="007001CE">
        <w:rPr>
          <w:bCs/>
          <w:color w:val="000000" w:themeColor="text1"/>
        </w:rPr>
        <w:t xml:space="preserve"> </w:t>
      </w:r>
      <w:r w:rsidR="00851EF3">
        <w:t>dviejų</w:t>
      </w:r>
      <w:r w:rsidR="003574E2">
        <w:t xml:space="preserve"> m</w:t>
      </w:r>
      <w:r w:rsidR="00851EF3">
        <w:t>okytojų padėjėjų pagalba.</w:t>
      </w:r>
      <w:r w:rsidR="003574E2">
        <w:t xml:space="preserve"> T</w:t>
      </w:r>
      <w:r w:rsidR="007001CE" w:rsidRPr="007001CE">
        <w:t>ik švietimo pagalba (</w:t>
      </w:r>
      <w:proofErr w:type="spellStart"/>
      <w:r w:rsidR="007001CE" w:rsidRPr="007001CE">
        <w:t>logopedinė</w:t>
      </w:r>
      <w:proofErr w:type="spellEnd"/>
      <w:r w:rsidR="007001CE" w:rsidRPr="007001CE">
        <w:t>, psichologinė, socialinė pedagoginė</w:t>
      </w:r>
      <w:r w:rsidR="001966C6">
        <w:t xml:space="preserve">) </w:t>
      </w:r>
      <w:r>
        <w:t xml:space="preserve"> </w:t>
      </w:r>
      <w:r w:rsidR="007001CE" w:rsidRPr="007001CE">
        <w:t>-</w:t>
      </w:r>
      <w:r w:rsidR="007001CE">
        <w:t xml:space="preserve"> </w:t>
      </w:r>
      <w:r w:rsidR="003574E2">
        <w:t xml:space="preserve">buvo teikiama </w:t>
      </w:r>
      <w:r>
        <w:t>33 ugdytiniams.</w:t>
      </w:r>
      <w:r w:rsidR="001966C6">
        <w:t xml:space="preserve"> </w:t>
      </w:r>
      <w:r w:rsidR="00FD1B5C">
        <w:t>2 iš šių ugdytinių VGK</w:t>
      </w:r>
      <w:r w:rsidR="00CF7557">
        <w:t xml:space="preserve"> (be PPT)</w:t>
      </w:r>
      <w:r w:rsidR="00FD1B5C">
        <w:t xml:space="preserve"> paskyrė švietimo pagalbą, tačiau 1 ugdytinio tėvams atsisakius, švietimo pagalba buvo teikiama tik 1 ugdyt</w:t>
      </w:r>
      <w:r w:rsidR="00D372C6">
        <w:t>i</w:t>
      </w:r>
      <w:r w:rsidR="00FD1B5C">
        <w:t>niui.</w:t>
      </w:r>
    </w:p>
    <w:p w:rsidR="00D372C6" w:rsidRPr="00F22EB6" w:rsidRDefault="00D372C6" w:rsidP="004712D5">
      <w:pPr>
        <w:jc w:val="both"/>
      </w:pPr>
      <w:r>
        <w:t xml:space="preserve">2021-2022 m. m.: </w:t>
      </w:r>
    </w:p>
    <w:p w:rsidR="00D372C6" w:rsidRPr="004712D5" w:rsidRDefault="007037D8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 w:rsidRPr="004712D5">
        <w:rPr>
          <w:bCs/>
          <w:color w:val="000000" w:themeColor="text1"/>
        </w:rPr>
        <w:t>Parengtas ir suderintas pagalbos gavėjų sąrašas 2021-2022 m .m. I</w:t>
      </w:r>
      <w:r w:rsidR="00F22EB6" w:rsidRPr="004712D5">
        <w:rPr>
          <w:bCs/>
          <w:color w:val="000000" w:themeColor="text1"/>
        </w:rPr>
        <w:t xml:space="preserve"> ir II</w:t>
      </w:r>
      <w:r w:rsidR="00D372C6" w:rsidRPr="004712D5">
        <w:rPr>
          <w:bCs/>
          <w:color w:val="000000" w:themeColor="text1"/>
        </w:rPr>
        <w:t xml:space="preserve"> pusmečiui.</w:t>
      </w:r>
    </w:p>
    <w:p w:rsidR="00EC55E1" w:rsidRPr="00D372C6" w:rsidRDefault="00A43956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IU ir PU mokytojų 14 parengtų </w:t>
      </w:r>
      <w:r w:rsidRPr="00D372C6">
        <w:rPr>
          <w:bCs/>
          <w:color w:val="000000" w:themeColor="text1"/>
        </w:rPr>
        <w:t xml:space="preserve"> pritaikytų ikimokyklinio ir priešmokyklinio ugdymo programų</w:t>
      </w:r>
      <w:r>
        <w:rPr>
          <w:bCs/>
          <w:color w:val="000000" w:themeColor="text1"/>
        </w:rPr>
        <w:t xml:space="preserve"> aprobavimas VGK komisijoje;</w:t>
      </w:r>
    </w:p>
    <w:p w:rsidR="00EC55E1" w:rsidRDefault="00440FE2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Parengta 16</w:t>
      </w:r>
      <w:r w:rsidR="007037D8" w:rsidRPr="00D372C6">
        <w:rPr>
          <w:bCs/>
          <w:color w:val="000000" w:themeColor="text1"/>
        </w:rPr>
        <w:t xml:space="preserve"> švietimo pagalbos vaikui planų;</w:t>
      </w:r>
    </w:p>
    <w:p w:rsidR="00BE4DB6" w:rsidRDefault="001D7398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Parengti dokumentai 6</w:t>
      </w:r>
      <w:r w:rsidR="00BE4DB6" w:rsidRPr="00D372C6">
        <w:rPr>
          <w:bCs/>
          <w:color w:val="000000" w:themeColor="text1"/>
        </w:rPr>
        <w:t xml:space="preserve"> ugdytiniams dėl  siuntimo išsamiam tyrimui į  Marijampolės PPT</w:t>
      </w:r>
    </w:p>
    <w:p w:rsidR="00BE4DB6" w:rsidRPr="00F910CB" w:rsidRDefault="007037D8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 w:rsidRPr="00D372C6">
        <w:rPr>
          <w:bCs/>
          <w:color w:val="000000" w:themeColor="text1"/>
        </w:rPr>
        <w:t>Parengti dokumentai</w:t>
      </w:r>
      <w:r w:rsidR="00BE4DB6" w:rsidRPr="00D372C6">
        <w:rPr>
          <w:b/>
          <w:bCs/>
          <w:color w:val="FF0000"/>
        </w:rPr>
        <w:t xml:space="preserve"> </w:t>
      </w:r>
      <w:r w:rsidR="00BE4DB6" w:rsidRPr="00D372C6">
        <w:rPr>
          <w:bCs/>
          <w:color w:val="000000" w:themeColor="text1"/>
        </w:rPr>
        <w:t xml:space="preserve">6 </w:t>
      </w:r>
      <w:r w:rsidR="001D7398">
        <w:rPr>
          <w:bCs/>
          <w:color w:val="000000" w:themeColor="text1"/>
        </w:rPr>
        <w:t xml:space="preserve">priešmokyklinio ugdymo </w:t>
      </w:r>
      <w:r w:rsidR="00BE4DB6" w:rsidRPr="00D372C6">
        <w:rPr>
          <w:bCs/>
          <w:color w:val="000000" w:themeColor="text1"/>
        </w:rPr>
        <w:t>ugdytiniams</w:t>
      </w:r>
      <w:r w:rsidR="00BE4DB6" w:rsidRPr="00D372C6">
        <w:rPr>
          <w:b/>
          <w:bCs/>
          <w:color w:val="FF0000"/>
        </w:rPr>
        <w:t xml:space="preserve"> </w:t>
      </w:r>
      <w:r w:rsidR="00BE4DB6" w:rsidRPr="00BE4DB6">
        <w:t xml:space="preserve">pakartotinam vertinimui </w:t>
      </w:r>
      <w:r w:rsidR="00A43956">
        <w:t xml:space="preserve"> Marijampolės </w:t>
      </w:r>
      <w:r w:rsidR="00BE4DB6" w:rsidRPr="00BE4DB6">
        <w:t>PPT</w:t>
      </w:r>
      <w:r w:rsidR="00CF7557">
        <w:t>.</w:t>
      </w:r>
    </w:p>
    <w:p w:rsidR="00F910CB" w:rsidRPr="00CF7557" w:rsidRDefault="00DC0686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>Užfiksuota 7 atvejo vadybos faktai.</w:t>
      </w:r>
    </w:p>
    <w:p w:rsidR="00AF1EB8" w:rsidRPr="00AF1EB8" w:rsidRDefault="00A43956" w:rsidP="004712D5">
      <w:pPr>
        <w:pStyle w:val="Sraopastraipa"/>
        <w:numPr>
          <w:ilvl w:val="0"/>
          <w:numId w:val="16"/>
        </w:numPr>
        <w:jc w:val="both"/>
        <w:rPr>
          <w:rFonts w:eastAsia="MS Gothic"/>
          <w:color w:val="000000" w:themeColor="text1"/>
        </w:rPr>
      </w:pPr>
      <w:r>
        <w:t xml:space="preserve">Vyko </w:t>
      </w:r>
      <w:r w:rsidR="00CF7557">
        <w:t xml:space="preserve">IU, PU mokytojų, tėvų (globėjų) konsultavimas, rekomendacijų teikimas, dėl </w:t>
      </w:r>
    </w:p>
    <w:p w:rsidR="00CF7557" w:rsidRPr="00AF1EB8" w:rsidRDefault="00CF7557" w:rsidP="00AF1EB8">
      <w:pPr>
        <w:jc w:val="both"/>
        <w:rPr>
          <w:rFonts w:eastAsia="MS Gothic"/>
          <w:color w:val="000000" w:themeColor="text1"/>
        </w:rPr>
      </w:pPr>
      <w:r>
        <w:t xml:space="preserve">vaikų, </w:t>
      </w:r>
      <w:r w:rsidR="00AF1EB8">
        <w:t>turinčių specialiųjų poreikių</w:t>
      </w:r>
      <w:r>
        <w:t xml:space="preserve"> ugdymo.</w:t>
      </w:r>
    </w:p>
    <w:p w:rsidR="004712D5" w:rsidRPr="004712D5" w:rsidRDefault="00CF7557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 xml:space="preserve">IU, PU mokytojų konsultavimas švietimo pagalbos organizavimo, specialiojo ugdymo, </w:t>
      </w:r>
    </w:p>
    <w:p w:rsidR="00CF7557" w:rsidRPr="004712D5" w:rsidRDefault="00CF7557" w:rsidP="004712D5">
      <w:pPr>
        <w:widowControl w:val="0"/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>prevenciniais klausimais.</w:t>
      </w:r>
    </w:p>
    <w:p w:rsidR="004712D5" w:rsidRPr="004712D5" w:rsidRDefault="00F71276" w:rsidP="009F59D3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 xml:space="preserve">11 pedagogų tobulino kvalifikaciją </w:t>
      </w:r>
      <w:r w:rsidR="00DC62FA">
        <w:t xml:space="preserve">27 mokymuose, dirbant su specialiųjų ugdymosi </w:t>
      </w:r>
    </w:p>
    <w:p w:rsidR="00F71276" w:rsidRPr="004712D5" w:rsidRDefault="00DC62FA" w:rsidP="009F59D3">
      <w:pPr>
        <w:widowControl w:val="0"/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>poreikių turinčiais vaikais: su raidos sutrikimų turinčiais vaikais,</w:t>
      </w:r>
      <w:r w:rsidRPr="00DC62FA">
        <w:t xml:space="preserve"> </w:t>
      </w:r>
      <w:r>
        <w:t xml:space="preserve">ugdant vaikų emocinį intelektą ir socialų elgesį. </w:t>
      </w:r>
      <w:r w:rsidR="00532321">
        <w:t xml:space="preserve">4 pedagogai išklausė mokymus apie </w:t>
      </w:r>
      <w:proofErr w:type="spellStart"/>
      <w:r w:rsidR="00532321">
        <w:t>įtraukųjį</w:t>
      </w:r>
      <w:proofErr w:type="spellEnd"/>
      <w:r w:rsidR="00532321">
        <w:t xml:space="preserve"> ugdymą. 1 pedagogas kėlė kvalifikaciją apie </w:t>
      </w:r>
      <w:proofErr w:type="spellStart"/>
      <w:r w:rsidR="00532321" w:rsidRPr="004712D5">
        <w:rPr>
          <w:color w:val="000000" w:themeColor="text1"/>
          <w:shd w:val="clear" w:color="auto" w:fill="FFFFFF"/>
        </w:rPr>
        <w:t>įtraukųjį</w:t>
      </w:r>
      <w:proofErr w:type="spellEnd"/>
      <w:r w:rsidR="00532321" w:rsidRPr="004712D5">
        <w:rPr>
          <w:color w:val="000000" w:themeColor="text1"/>
          <w:shd w:val="clear" w:color="auto" w:fill="FFFFFF"/>
        </w:rPr>
        <w:t xml:space="preserve"> aklų ir silpnaregių mokinių ugdymą.</w:t>
      </w:r>
      <w:r w:rsidR="00532321">
        <w:t xml:space="preserve"> </w:t>
      </w:r>
      <w:r>
        <w:t xml:space="preserve">1 pedagogas dalyvavo viešajame susirinkime dėl karo pabėgėlių </w:t>
      </w:r>
      <w:r w:rsidR="00532321">
        <w:t>vaikų integracijos.</w:t>
      </w:r>
      <w:r>
        <w:t xml:space="preserve"> </w:t>
      </w:r>
    </w:p>
    <w:p w:rsidR="00191392" w:rsidRPr="00191392" w:rsidRDefault="00532321" w:rsidP="004712D5">
      <w:pPr>
        <w:pStyle w:val="Sraopastraipa"/>
        <w:widowControl w:val="0"/>
        <w:numPr>
          <w:ilvl w:val="0"/>
          <w:numId w:val="16"/>
        </w:numPr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 xml:space="preserve">Įstaigos bendruomenei </w:t>
      </w:r>
      <w:r w:rsidR="00191392">
        <w:t xml:space="preserve">(pedagogams ir tėvams) </w:t>
      </w:r>
      <w:r>
        <w:t xml:space="preserve">buvo organizuotas seminaras ,,Šeimos ir </w:t>
      </w:r>
    </w:p>
    <w:p w:rsidR="00EC55E1" w:rsidRPr="002064B3" w:rsidRDefault="00532321" w:rsidP="002064B3">
      <w:pPr>
        <w:widowControl w:val="0"/>
        <w:tabs>
          <w:tab w:val="left" w:pos="6521"/>
        </w:tabs>
        <w:suppressAutoHyphens/>
        <w:jc w:val="both"/>
        <w:textAlignment w:val="baseline"/>
        <w:rPr>
          <w:bCs/>
          <w:color w:val="000000" w:themeColor="text1"/>
        </w:rPr>
      </w:pPr>
      <w:r>
        <w:t>ugdymo įstaigos efektyvaus bendradarbiavimo galimybės“ – lektorė psichologė A. Blandė.</w:t>
      </w:r>
    </w:p>
    <w:bookmarkEnd w:id="0"/>
    <w:p w:rsidR="00754E06" w:rsidRDefault="00754E06" w:rsidP="00BC57DB">
      <w:pPr>
        <w:tabs>
          <w:tab w:val="left" w:pos="720"/>
          <w:tab w:val="left" w:pos="6521"/>
        </w:tabs>
        <w:jc w:val="both"/>
        <w:textAlignment w:val="baseline"/>
        <w:rPr>
          <w:bCs/>
        </w:rPr>
      </w:pPr>
    </w:p>
    <w:tbl>
      <w:tblPr>
        <w:tblStyle w:val="Lentelstinklelis"/>
        <w:tblW w:w="8755" w:type="dxa"/>
        <w:tblLayout w:type="fixed"/>
        <w:tblLook w:val="04A0"/>
      </w:tblPr>
      <w:tblGrid>
        <w:gridCol w:w="4786"/>
        <w:gridCol w:w="1843"/>
        <w:gridCol w:w="2126"/>
      </w:tblGrid>
      <w:tr w:rsidR="001E2690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2690" w:rsidRDefault="009D19B7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Smurto ir patyčių įstaigoje</w:t>
            </w:r>
            <w:r w:rsidR="00F22EB6">
              <w:rPr>
                <w:b/>
              </w:rPr>
              <w:t xml:space="preserve"> atvejai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690" w:rsidRPr="001E2690" w:rsidRDefault="002A1268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2021</w:t>
            </w:r>
            <w:r w:rsidR="001E2690" w:rsidRPr="001E2690">
              <w:rPr>
                <w:b/>
              </w:rPr>
              <w:t xml:space="preserve"> m</w:t>
            </w:r>
            <w:r w:rsidR="00F22EB6">
              <w:rPr>
                <w:b/>
              </w:rPr>
              <w:t>etų II pusmetis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690" w:rsidRPr="001E2690" w:rsidRDefault="002A1268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2022</w:t>
            </w:r>
            <w:r w:rsidR="001E2690" w:rsidRPr="001E2690">
              <w:rPr>
                <w:b/>
              </w:rPr>
              <w:t xml:space="preserve"> met</w:t>
            </w:r>
            <w:r w:rsidR="00F22EB6">
              <w:rPr>
                <w:b/>
              </w:rPr>
              <w:t>ų I pusmetis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90" w:rsidRDefault="009D19B7" w:rsidP="005B2F3C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Įstaigoje užfiksuota patyčias, smurtą patyrusių mokinių (vaikų) skaičius</w:t>
            </w:r>
            <w:r w:rsidR="00BC57D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04783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960F5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392003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>
              <w:t>1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Default="009D19B7" w:rsidP="005B2F3C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Psichologinę pagalbą dėl patirtų patyčių, smurto gavusių mokinių (vaikų) skaičius</w:t>
            </w:r>
            <w:r w:rsidR="00BC57D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04783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960F5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392003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>
              <w:t>1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Default="00606FB0" w:rsidP="005B2F3C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Besityčiojusių, smurtavusių įstaigoje mokinių (vaikų) skaičius</w:t>
            </w:r>
            <w:r w:rsidR="00BC57D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04783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960F5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392003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>
              <w:t>1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Default="00606FB0" w:rsidP="005B2F3C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Psichologinę pagalbą gavusių, besityčiojusių, smurtavusių mokinių (vaikų) skaičius</w:t>
            </w:r>
            <w:r w:rsidR="00BC57D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04783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960F5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392003" w:rsidP="001E2690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>
              <w:t>1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690" w:rsidRDefault="009D19B7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Prevencinės veiklos rodikliai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690" w:rsidRPr="00960F5A" w:rsidRDefault="001E2690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690" w:rsidRPr="00960F5A" w:rsidRDefault="001E2690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Default="0065239A" w:rsidP="00E216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„</w:t>
            </w:r>
            <w:proofErr w:type="spellStart"/>
            <w:r>
              <w:rPr>
                <w:bCs/>
              </w:rPr>
              <w:t>Zipio</w:t>
            </w:r>
            <w:proofErr w:type="spellEnd"/>
            <w:r>
              <w:rPr>
                <w:bCs/>
              </w:rPr>
              <w:t xml:space="preserve"> draugai“</w:t>
            </w:r>
            <w:r w:rsidR="0022455B">
              <w:rPr>
                <w:bCs/>
              </w:rPr>
              <w:t>,</w:t>
            </w:r>
            <w:r w:rsidR="00047834">
              <w:rPr>
                <w:color w:val="000000"/>
              </w:rPr>
              <w:t xml:space="preserve"> </w:t>
            </w:r>
            <w:r w:rsidR="00E2166E">
              <w:rPr>
                <w:color w:val="000000"/>
              </w:rPr>
              <w:t>tarptautinė</w:t>
            </w:r>
            <w:r w:rsidR="00047834">
              <w:rPr>
                <w:color w:val="000000"/>
              </w:rPr>
              <w:t xml:space="preserve"> ankstyvosios prevencijos socialinių bei emocinių sunkumų įveikimo program</w:t>
            </w:r>
            <w:r w:rsidR="00E2166E">
              <w:rPr>
                <w:color w:val="000000"/>
              </w:rPr>
              <w:t>a.</w:t>
            </w:r>
            <w:r w:rsidR="0022455B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2A1268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color w:val="000000" w:themeColor="text1"/>
              </w:rPr>
            </w:pPr>
            <w:r w:rsidRPr="00960F5A">
              <w:rPr>
                <w:color w:val="000000" w:themeColor="text1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960F5A" w:rsidRDefault="002A1268" w:rsidP="002A1268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960F5A">
              <w:t>23</w:t>
            </w:r>
          </w:p>
        </w:tc>
      </w:tr>
      <w:tr w:rsidR="001E2690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90" w:rsidRPr="00047834" w:rsidRDefault="00E2166E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„</w:t>
            </w:r>
            <w:r w:rsidR="00047834" w:rsidRPr="00047834">
              <w:rPr>
                <w:bCs/>
                <w:color w:val="000000" w:themeColor="text1"/>
              </w:rPr>
              <w:t>Aš ir tu – mes kartu</w:t>
            </w:r>
            <w:r>
              <w:rPr>
                <w:bCs/>
                <w:color w:val="000000" w:themeColor="text1"/>
              </w:rPr>
              <w:t>“ – įstaigos prevencinė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90" w:rsidRPr="00960F5A" w:rsidRDefault="005B2F3C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 w:rsidRPr="00960F5A">
              <w:rPr>
                <w:bCs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90" w:rsidRPr="00960F5A" w:rsidRDefault="005B2F3C" w:rsidP="005B2F3C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 w:rsidRPr="00960F5A">
              <w:rPr>
                <w:bCs/>
              </w:rPr>
              <w:t>223</w:t>
            </w:r>
          </w:p>
        </w:tc>
      </w:tr>
      <w:tr w:rsidR="00047834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Pr="00047834" w:rsidRDefault="00E2166E" w:rsidP="00E216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lastRenderedPageBreak/>
              <w:t>„</w:t>
            </w:r>
            <w:proofErr w:type="spellStart"/>
            <w:r>
              <w:rPr>
                <w:color w:val="000000"/>
              </w:rPr>
              <w:t>Kimochis</w:t>
            </w:r>
            <w:proofErr w:type="spellEnd"/>
            <w:r>
              <w:rPr>
                <w:color w:val="000000"/>
              </w:rPr>
              <w:t xml:space="preserve">“ </w:t>
            </w:r>
            <w:r w:rsidR="00047834">
              <w:rPr>
                <w:color w:val="000000"/>
              </w:rPr>
              <w:t>socialinio – emocinio ugdymo program</w:t>
            </w:r>
            <w:r>
              <w:rPr>
                <w:color w:val="00000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Default="00D32BFB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Default="00960F5A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47834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Pr="006C361B" w:rsidRDefault="00047834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/>
                <w:color w:val="000000"/>
              </w:rPr>
            </w:pPr>
            <w:r w:rsidRPr="00213106">
              <w:rPr>
                <w:color w:val="000000"/>
              </w:rPr>
              <w:t xml:space="preserve">Alkoholio, tabako ir kt. psichiką veikiančių </w:t>
            </w:r>
            <w:r>
              <w:rPr>
                <w:color w:val="000000"/>
              </w:rPr>
              <w:t>medžiagų vartojimo prevencijos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Default="00960F5A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4" w:rsidRDefault="00960F5A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960F5A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5A" w:rsidRPr="00213106" w:rsidRDefault="00960F5A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color w:val="000000"/>
              </w:rPr>
            </w:pPr>
            <w:r w:rsidRPr="00966173">
              <w:t>„</w:t>
            </w:r>
            <w:r>
              <w:rPr>
                <w:color w:val="000000"/>
              </w:rPr>
              <w:t xml:space="preserve">Vaiko sėkmės pagrindas  – gera socialinė-emocinė sveikata“, savivaldybės </w:t>
            </w:r>
            <w:r w:rsidR="00BB1EAD">
              <w:rPr>
                <w:color w:val="000000"/>
              </w:rPr>
              <w:t xml:space="preserve">ir įstaigos </w:t>
            </w:r>
            <w:r>
              <w:rPr>
                <w:color w:val="000000"/>
              </w:rPr>
              <w:t>finansuojamas prevencinis projektas.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5A" w:rsidRDefault="00960F5A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5A" w:rsidRDefault="00960F5A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960F5A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AA" w:rsidRPr="003A20CB" w:rsidRDefault="00D065AA" w:rsidP="00D065AA">
            <w:pPr>
              <w:jc w:val="both"/>
              <w:rPr>
                <w:b/>
                <w:sz w:val="36"/>
                <w:szCs w:val="36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>„M</w:t>
            </w:r>
            <w:r w:rsidRPr="00826592">
              <w:rPr>
                <w:color w:val="000000"/>
              </w:rPr>
              <w:t>eilė ir gerumas – gražiausia dovana“</w:t>
            </w:r>
            <w:r>
              <w:rPr>
                <w:color w:val="000000" w:themeColor="text1"/>
              </w:rPr>
              <w:t xml:space="preserve"> įstaigos prevencinis projektas</w:t>
            </w:r>
          </w:p>
          <w:p w:rsidR="00960F5A" w:rsidRPr="00966173" w:rsidRDefault="00D065AA" w:rsidP="00D065AA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  <w:r>
              <w:rPr>
                <w:color w:val="000000" w:themeColor="text1"/>
              </w:rPr>
              <w:t>įgyvendinimas.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5A" w:rsidRDefault="003900DE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5A" w:rsidRDefault="003900DE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7001CE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CE" w:rsidRDefault="007001CE" w:rsidP="00D065AA">
            <w:pPr>
              <w:jc w:val="both"/>
              <w:rPr>
                <w:color w:val="000000" w:themeColor="text1"/>
              </w:rPr>
            </w:pPr>
            <w:r w:rsidRPr="00FE6551">
              <w:rPr>
                <w:color w:val="000000" w:themeColor="text1"/>
              </w:rPr>
              <w:t xml:space="preserve">Kalbinis </w:t>
            </w:r>
            <w:r w:rsidRPr="00FE6551">
              <w:t>prevencinis projektas  „Rytmetinė mankštelė – puiki dienelė“ IU grupėje „Boružėlės“ –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CE" w:rsidRDefault="007001CE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CE" w:rsidRDefault="00D32BFB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32BFB" w:rsidTr="009D19B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B" w:rsidRPr="00FE6551" w:rsidRDefault="00D32BFB" w:rsidP="00D065AA">
            <w:pPr>
              <w:jc w:val="both"/>
              <w:rPr>
                <w:color w:val="000000" w:themeColor="text1"/>
              </w:rPr>
            </w:pPr>
            <w:r w:rsidRPr="00FE6551">
              <w:rPr>
                <w:color w:val="000000" w:themeColor="text1"/>
              </w:rPr>
              <w:t xml:space="preserve">Kalbinis </w:t>
            </w:r>
            <w:r w:rsidRPr="00FE6551">
              <w:t xml:space="preserve">prevencinis projektas  </w:t>
            </w:r>
            <w:r>
              <w:rPr>
                <w:color w:val="000000" w:themeColor="text1"/>
              </w:rPr>
              <w:t>„Darbštūs piršteliai – graži kalba“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B" w:rsidRDefault="00D32BFB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B" w:rsidRDefault="00D32BFB" w:rsidP="00960F5A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E2690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2690" w:rsidRPr="00424180" w:rsidRDefault="00654778" w:rsidP="00CD261D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Dalyvavimas renginiuose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2690" w:rsidRDefault="001E2690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2690" w:rsidRDefault="001E2690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bCs/>
              </w:rPr>
            </w:pPr>
          </w:p>
        </w:tc>
      </w:tr>
      <w:tr w:rsidR="001E2690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80" w:rsidRPr="0022455B" w:rsidRDefault="00654778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color w:val="FF0000"/>
              </w:rPr>
            </w:pPr>
            <w:r w:rsidRPr="003C6EAA">
              <w:rPr>
                <w:rFonts w:eastAsia="Calibri"/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>Sąmoningumo mėnuo „Be patyčių“- akcija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90" w:rsidRPr="00082DA2" w:rsidRDefault="009D681D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90" w:rsidRPr="00082DA2" w:rsidRDefault="009D681D" w:rsidP="00654778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193</w:t>
            </w:r>
          </w:p>
        </w:tc>
      </w:tr>
      <w:tr w:rsidR="00654778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78" w:rsidRPr="003C6EAA" w:rsidRDefault="004712D5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3C6EAA">
              <w:rPr>
                <w:rFonts w:eastAsia="Calibri"/>
                <w:color w:val="000000" w:themeColor="text1"/>
              </w:rPr>
              <w:t>Tarptautinė Tolerancijos 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78" w:rsidRPr="00082DA2" w:rsidRDefault="009D681D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8" w:rsidRPr="00082DA2" w:rsidRDefault="007F1A94" w:rsidP="009D681D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-</w:t>
            </w:r>
          </w:p>
        </w:tc>
      </w:tr>
      <w:tr w:rsidR="00654778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78" w:rsidRPr="003C6EAA" w:rsidRDefault="004712D5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Pyragų diena </w:t>
            </w:r>
            <w:r>
              <w:t>„D</w:t>
            </w:r>
            <w:r w:rsidRPr="00815E7A">
              <w:t>alinuosi, šypsausi, draugauju“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78" w:rsidRPr="00082DA2" w:rsidRDefault="009D681D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8" w:rsidRPr="00082DA2" w:rsidRDefault="009D681D" w:rsidP="009D681D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-</w:t>
            </w:r>
          </w:p>
        </w:tc>
      </w:tr>
      <w:tr w:rsidR="004712D5" w:rsidTr="007F1A9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12D5" w:rsidRDefault="004712D5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  <w:rPr>
                <w:color w:val="000000" w:themeColor="text1"/>
              </w:rPr>
            </w:pPr>
            <w:r w:rsidRPr="00E422E5">
              <w:t>Judėjimo ir emocinės sveikatos stiprinimas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12D5" w:rsidRPr="00082DA2" w:rsidRDefault="004712D5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12D5" w:rsidRPr="00082DA2" w:rsidRDefault="004712D5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</w:p>
        </w:tc>
      </w:tr>
      <w:tr w:rsidR="004712D5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D5" w:rsidRPr="00E422E5" w:rsidRDefault="007F1A94" w:rsidP="007F1A94">
            <w:r>
              <w:t>Diskusijos tema „</w:t>
            </w:r>
            <w:r w:rsidRPr="00BF0CC3">
              <w:t>Sveikata - kas tai, ką tau ji reiškia, kaip ją išsaugoti</w:t>
            </w:r>
            <w:r>
              <w:t>?“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D5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D5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40</w:t>
            </w:r>
          </w:p>
        </w:tc>
      </w:tr>
      <w:tr w:rsidR="007F1A94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E422E5" w:rsidRDefault="007F1A94" w:rsidP="007F1A94">
            <w:r>
              <w:t xml:space="preserve">Pamokos – aktyvūs užsiėmimai </w:t>
            </w:r>
            <w:r w:rsidRPr="00E422E5">
              <w:t>„</w:t>
            </w:r>
            <w:r>
              <w:t>Kuriame</w:t>
            </w:r>
            <w:r w:rsidRPr="00E422E5">
              <w:t xml:space="preserve"> judėjimą skatinan</w:t>
            </w:r>
            <w:r>
              <w:t>čių</w:t>
            </w:r>
            <w:r w:rsidRPr="00E422E5">
              <w:t>, neskatinan</w:t>
            </w:r>
            <w:r>
              <w:t>čių</w:t>
            </w:r>
            <w:r w:rsidRPr="00E422E5">
              <w:t xml:space="preserve"> veikl</w:t>
            </w:r>
            <w:r>
              <w:t>ų</w:t>
            </w:r>
            <w:r w:rsidRPr="00E422E5">
              <w:t xml:space="preserve"> plakat</w:t>
            </w:r>
            <w:r>
              <w:t>ą ir žaidžiame judrius žaidimus</w:t>
            </w:r>
            <w:r w:rsidRPr="00E422E5">
              <w:t>“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94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46</w:t>
            </w:r>
          </w:p>
        </w:tc>
      </w:tr>
      <w:tr w:rsidR="007F1A94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E422E5" w:rsidRDefault="007F1A94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  <w:r>
              <w:t>Aktyvūs žaidimai naudojant mokomąją priemonę „Zuikių mietas“ (ši mokomoji priemonė skirta sveikai gyvensenai, emocinei sveikatai gerinti),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94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40</w:t>
            </w:r>
          </w:p>
        </w:tc>
      </w:tr>
      <w:tr w:rsidR="007F1A94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E422E5" w:rsidRDefault="007F1A94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  <w:r>
              <w:t>Pamokos – praktiniai užsiėmimai tema „</w:t>
            </w:r>
            <w:r w:rsidRPr="00781FE5">
              <w:t>Emocinė sveikata. Mokinamės atpažinti ir tinkamai išreikšti jausmu</w:t>
            </w:r>
            <w:r>
              <w:t>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94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40</w:t>
            </w:r>
          </w:p>
        </w:tc>
      </w:tr>
      <w:tr w:rsidR="007F1A94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E422E5" w:rsidRDefault="007F1A94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  <w:r>
              <w:t>Sveikos mitybos kamuolys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94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20</w:t>
            </w:r>
          </w:p>
        </w:tc>
      </w:tr>
      <w:tr w:rsidR="007F1A94" w:rsidTr="001E26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E422E5" w:rsidRDefault="007F1A94" w:rsidP="00CB6C6E">
            <w:pPr>
              <w:widowControl w:val="0"/>
              <w:tabs>
                <w:tab w:val="left" w:pos="6521"/>
              </w:tabs>
              <w:suppressAutoHyphens/>
              <w:jc w:val="both"/>
              <w:textAlignment w:val="baseline"/>
            </w:pPr>
            <w:r>
              <w:t>Asmens higienos  pamokėlės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4" w:rsidRPr="00082DA2" w:rsidRDefault="007F1A94" w:rsidP="00CB6C6E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94" w:rsidRPr="00082DA2" w:rsidRDefault="007F1A94" w:rsidP="007F1A94">
            <w:pPr>
              <w:widowControl w:val="0"/>
              <w:tabs>
                <w:tab w:val="left" w:pos="6521"/>
              </w:tabs>
              <w:suppressAutoHyphens/>
              <w:jc w:val="center"/>
              <w:textAlignment w:val="baseline"/>
            </w:pPr>
            <w:r w:rsidRPr="00082DA2">
              <w:t>60</w:t>
            </w:r>
          </w:p>
        </w:tc>
      </w:tr>
    </w:tbl>
    <w:p w:rsidR="001966C6" w:rsidRDefault="001966C6" w:rsidP="008F6B3F">
      <w:pPr>
        <w:jc w:val="both"/>
        <w:rPr>
          <w:rFonts w:eastAsia="MS Gothic"/>
          <w:color w:val="000000" w:themeColor="text1"/>
        </w:rPr>
      </w:pPr>
      <w:bookmarkStart w:id="1" w:name="_Hlk94704885"/>
      <w:bookmarkStart w:id="2" w:name="_Hlk94707129"/>
    </w:p>
    <w:p w:rsidR="00CF7557" w:rsidRPr="00041925" w:rsidRDefault="00D32BFB" w:rsidP="00041925">
      <w:pPr>
        <w:ind w:firstLine="720"/>
        <w:jc w:val="both"/>
        <w:rPr>
          <w:rFonts w:eastAsia="MS Gothic"/>
          <w:color w:val="000000" w:themeColor="text1"/>
        </w:rPr>
      </w:pPr>
      <w:r w:rsidRPr="008F6B3F">
        <w:rPr>
          <w:rFonts w:eastAsia="MS Gothic"/>
          <w:color w:val="000000" w:themeColor="text1"/>
        </w:rPr>
        <w:t xml:space="preserve">2021 – 2022 m. m. dalyvauta 3 </w:t>
      </w:r>
      <w:r w:rsidR="008F6B3F">
        <w:rPr>
          <w:rFonts w:eastAsia="MS Gothic"/>
          <w:color w:val="000000" w:themeColor="text1"/>
        </w:rPr>
        <w:t xml:space="preserve">nuotoliniuose </w:t>
      </w:r>
      <w:r w:rsidR="008F6B3F" w:rsidRPr="008F6B3F">
        <w:rPr>
          <w:rFonts w:eastAsia="MS Gothic"/>
          <w:color w:val="000000" w:themeColor="text1"/>
        </w:rPr>
        <w:t xml:space="preserve">pasitarimuose </w:t>
      </w:r>
      <w:r w:rsidR="001D006C" w:rsidRPr="008F6B3F">
        <w:rPr>
          <w:rFonts w:eastAsia="MS Gothic"/>
          <w:color w:val="000000" w:themeColor="text1"/>
        </w:rPr>
        <w:t xml:space="preserve">dėl </w:t>
      </w:r>
      <w:r w:rsidR="001D006C">
        <w:rPr>
          <w:color w:val="000000" w:themeColor="text1"/>
          <w:shd w:val="clear" w:color="auto" w:fill="FFFFFF"/>
        </w:rPr>
        <w:t>kompleksinio ugdytinių vertinimo ap</w:t>
      </w:r>
      <w:r w:rsidR="0089087F">
        <w:rPr>
          <w:color w:val="000000" w:themeColor="text1"/>
          <w:shd w:val="clear" w:color="auto" w:fill="FFFFFF"/>
        </w:rPr>
        <w:t>tarimo, rekomendacijų teikimo. Dalyvauta</w:t>
      </w:r>
      <w:r w:rsidR="001D006C">
        <w:rPr>
          <w:color w:val="000000" w:themeColor="text1"/>
          <w:shd w:val="clear" w:color="auto" w:fill="FFFFFF"/>
        </w:rPr>
        <w:t xml:space="preserve"> </w:t>
      </w:r>
      <w:r w:rsidR="0089087F" w:rsidRPr="008F6B3F">
        <w:rPr>
          <w:rFonts w:eastAsia="MS Gothic"/>
          <w:color w:val="000000" w:themeColor="text1"/>
        </w:rPr>
        <w:t xml:space="preserve">Marijampolės </w:t>
      </w:r>
      <w:r w:rsidR="0089087F">
        <w:rPr>
          <w:rFonts w:eastAsia="MS Gothic"/>
          <w:color w:val="000000" w:themeColor="text1"/>
        </w:rPr>
        <w:t>pedagoginės psichologinės tarnybos organizuotuose</w:t>
      </w:r>
      <w:r w:rsidR="0089087F">
        <w:rPr>
          <w:color w:val="000000" w:themeColor="text1"/>
          <w:shd w:val="clear" w:color="auto" w:fill="FFFFFF"/>
        </w:rPr>
        <w:t xml:space="preserve"> 5</w:t>
      </w:r>
      <w:r w:rsidR="001D006C">
        <w:rPr>
          <w:color w:val="000000" w:themeColor="text1"/>
          <w:shd w:val="clear" w:color="auto" w:fill="FFFFFF"/>
        </w:rPr>
        <w:t xml:space="preserve"> pasitarimuose</w:t>
      </w:r>
      <w:r w:rsidR="00AE2BBF">
        <w:rPr>
          <w:color w:val="000000" w:themeColor="text1"/>
          <w:shd w:val="clear" w:color="auto" w:fill="FFFFFF"/>
        </w:rPr>
        <w:t xml:space="preserve"> dėl </w:t>
      </w:r>
      <w:r w:rsidR="0089087F">
        <w:rPr>
          <w:color w:val="000000" w:themeColor="text1"/>
          <w:shd w:val="clear" w:color="auto" w:fill="FFFFFF"/>
        </w:rPr>
        <w:t xml:space="preserve">švietimo įstaigų </w:t>
      </w:r>
      <w:r w:rsidR="00AE2BBF">
        <w:rPr>
          <w:color w:val="000000" w:themeColor="text1"/>
          <w:shd w:val="clear" w:color="auto" w:fill="FFFFFF"/>
        </w:rPr>
        <w:t>VGK veiklos</w:t>
      </w:r>
      <w:r w:rsidR="0089087F">
        <w:rPr>
          <w:color w:val="000000" w:themeColor="text1"/>
          <w:shd w:val="clear" w:color="auto" w:fill="FFFFFF"/>
        </w:rPr>
        <w:t xml:space="preserve">. </w:t>
      </w:r>
      <w:r w:rsidR="00041925">
        <w:rPr>
          <w:rFonts w:eastAsia="MS Gothic"/>
          <w:color w:val="000000" w:themeColor="text1"/>
        </w:rPr>
        <w:t xml:space="preserve">Bendradarbiauta su </w:t>
      </w:r>
      <w:r w:rsidR="00041925">
        <w:rPr>
          <w:color w:val="000000" w:themeColor="text1"/>
          <w:shd w:val="clear" w:color="auto" w:fill="FFFFFF"/>
        </w:rPr>
        <w:t>Socialinės pagalbos centru</w:t>
      </w:r>
      <w:r w:rsidR="00CF7557">
        <w:rPr>
          <w:color w:val="000000" w:themeColor="text1"/>
          <w:shd w:val="clear" w:color="auto" w:fill="FFFFFF"/>
        </w:rPr>
        <w:t xml:space="preserve">, </w:t>
      </w:r>
      <w:r w:rsidR="00CF7557">
        <w:t xml:space="preserve">Marijampolės PPT, </w:t>
      </w:r>
      <w:r w:rsidR="00041925">
        <w:t xml:space="preserve">Marijampolės </w:t>
      </w:r>
      <w:r w:rsidR="00CF7557">
        <w:t xml:space="preserve">VTAS, </w:t>
      </w:r>
      <w:r w:rsidR="00CF7557">
        <w:rPr>
          <w:color w:val="000000" w:themeColor="text1"/>
        </w:rPr>
        <w:t>Kauno Vaikų reabilitacijos ligonine „Lopšelis“</w:t>
      </w:r>
      <w:r w:rsidR="00041925">
        <w:t>, Marijampolės savivaldybės</w:t>
      </w:r>
      <w:r w:rsidR="00CF7557">
        <w:t xml:space="preserve"> socialinių pedagogų, logopedų, psichologų metodiniais </w:t>
      </w:r>
      <w:r w:rsidR="00041925">
        <w:t>b</w:t>
      </w:r>
      <w:r w:rsidR="00F0332C">
        <w:t>ūreliais</w:t>
      </w:r>
      <w:r w:rsidR="00F910CB">
        <w:t>. Bendradarbiaujant su darželio direktore, spręsti klausimai, susiję su vaiko gerov</w:t>
      </w:r>
      <w:r w:rsidR="003E3334">
        <w:t>e, pravesti pokalbiai su tėvais, įsigyta ugdymo priemonių.</w:t>
      </w:r>
      <w:r w:rsidR="00F910CB">
        <w:t xml:space="preserve"> </w:t>
      </w:r>
    </w:p>
    <w:p w:rsidR="00C456D0" w:rsidRDefault="00041925" w:rsidP="008773FA">
      <w:pPr>
        <w:jc w:val="both"/>
      </w:pPr>
      <w:bookmarkStart w:id="3" w:name="_Hlk94797252"/>
      <w:bookmarkEnd w:id="1"/>
      <w:bookmarkEnd w:id="2"/>
      <w:r>
        <w:rPr>
          <w:rFonts w:eastAsia="MS Gothic"/>
          <w:color w:val="000000" w:themeColor="text1"/>
        </w:rPr>
        <w:tab/>
      </w:r>
      <w:r w:rsidR="00A71F38" w:rsidRPr="00CF7557">
        <w:rPr>
          <w:color w:val="000000" w:themeColor="text1"/>
        </w:rPr>
        <w:t>Siekiant vaiko gerovės užtikrinimo,</w:t>
      </w:r>
      <w:r w:rsidR="00A71F38" w:rsidRPr="009257DF">
        <w:rPr>
          <w:color w:val="FF0000"/>
        </w:rPr>
        <w:t xml:space="preserve"> </w:t>
      </w:r>
      <w:r w:rsidR="00C456D0" w:rsidRPr="00C456D0">
        <w:rPr>
          <w:color w:val="000000" w:themeColor="text1"/>
        </w:rPr>
        <w:t xml:space="preserve">VGK veiklos prioritetas </w:t>
      </w:r>
      <w:r w:rsidR="00C456D0">
        <w:rPr>
          <w:color w:val="000000" w:themeColor="text1"/>
        </w:rPr>
        <w:t>–</w:t>
      </w:r>
      <w:r w:rsidR="00C456D0" w:rsidRPr="00C456D0">
        <w:rPr>
          <w:color w:val="000000" w:themeColor="text1"/>
        </w:rPr>
        <w:t xml:space="preserve"> </w:t>
      </w:r>
      <w:r w:rsidR="00C456D0">
        <w:rPr>
          <w:color w:val="000000" w:themeColor="text1"/>
        </w:rPr>
        <w:t>v</w:t>
      </w:r>
      <w:r w:rsidR="00C456D0" w:rsidRPr="00C456D0">
        <w:rPr>
          <w:color w:val="000000" w:themeColor="text1"/>
        </w:rPr>
        <w:t>isapusiškumas</w:t>
      </w:r>
      <w:r w:rsidR="00C456D0">
        <w:rPr>
          <w:color w:val="000000" w:themeColor="text1"/>
        </w:rPr>
        <w:t xml:space="preserve"> -</w:t>
      </w:r>
      <w:r w:rsidR="00C456D0">
        <w:t> sudaryti</w:t>
      </w:r>
      <w:r w:rsidR="00C456D0" w:rsidRPr="00B90FCB">
        <w:t xml:space="preserve"> sąlygos veiksmingam </w:t>
      </w:r>
      <w:proofErr w:type="spellStart"/>
      <w:r w:rsidR="00C456D0">
        <w:t>įtraukiajam</w:t>
      </w:r>
      <w:proofErr w:type="spellEnd"/>
      <w:r w:rsidR="00C456D0">
        <w:t xml:space="preserve"> ugdymui, įvertinant</w:t>
      </w:r>
      <w:r w:rsidR="008773FA">
        <w:t xml:space="preserve"> paslaugų ir pagalbos poreik</w:t>
      </w:r>
      <w:r w:rsidR="00C456D0">
        <w:t>į</w:t>
      </w:r>
      <w:r w:rsidR="00C456D0" w:rsidRPr="00B90FCB">
        <w:t xml:space="preserve"> vaikui, jo tėvams (glo</w:t>
      </w:r>
      <w:r w:rsidR="00C456D0">
        <w:t>bėjams, rūpintojams) ir siekiant</w:t>
      </w:r>
      <w:r w:rsidR="00C456D0" w:rsidRPr="00B90FCB">
        <w:t xml:space="preserve"> užtikrinti koordinuotai teikiamos švietimo pagalbos, socialinių ir sveikat</w:t>
      </w:r>
      <w:r w:rsidR="00C456D0">
        <w:t>os priežiūros paslaugų teikimą.</w:t>
      </w:r>
    </w:p>
    <w:p w:rsidR="00A71F38" w:rsidRDefault="00A71F38" w:rsidP="008773FA">
      <w:pPr>
        <w:tabs>
          <w:tab w:val="left" w:pos="720"/>
          <w:tab w:val="left" w:pos="1276"/>
          <w:tab w:val="left" w:pos="1418"/>
        </w:tabs>
        <w:jc w:val="both"/>
        <w:rPr>
          <w:color w:val="000000" w:themeColor="text1"/>
        </w:rPr>
      </w:pPr>
    </w:p>
    <w:p w:rsidR="00187AB3" w:rsidRDefault="00187AB3" w:rsidP="008773FA">
      <w:pPr>
        <w:tabs>
          <w:tab w:val="left" w:pos="720"/>
          <w:tab w:val="left" w:pos="1276"/>
          <w:tab w:val="left" w:pos="1418"/>
        </w:tabs>
        <w:jc w:val="both"/>
        <w:rPr>
          <w:color w:val="000000" w:themeColor="text1"/>
        </w:rPr>
      </w:pPr>
    </w:p>
    <w:bookmarkEnd w:id="3"/>
    <w:p w:rsidR="00597B5E" w:rsidRPr="001B0947" w:rsidRDefault="00597B5E" w:rsidP="001B0947">
      <w:pPr>
        <w:jc w:val="both"/>
        <w:rPr>
          <w:color w:val="000000"/>
        </w:rPr>
      </w:pPr>
    </w:p>
    <w:p w:rsidR="00D0528A" w:rsidRDefault="00D0528A" w:rsidP="00C113DB"/>
    <w:p w:rsidR="00C2658D" w:rsidRDefault="006B146F" w:rsidP="00C113DB">
      <w:r>
        <w:t>Atas</w:t>
      </w:r>
      <w:r w:rsidR="00A64954">
        <w:t xml:space="preserve">kaitą parengė </w:t>
      </w:r>
      <w:r w:rsidR="00A64954">
        <w:tab/>
      </w:r>
      <w:r w:rsidR="00A64954">
        <w:tab/>
      </w:r>
      <w:r w:rsidR="00A64954">
        <w:tab/>
      </w:r>
      <w:r w:rsidR="00A64954">
        <w:tab/>
      </w:r>
      <w:r w:rsidR="00A64954">
        <w:tab/>
      </w:r>
      <w:r w:rsidR="00A64954">
        <w:tab/>
      </w:r>
      <w:r>
        <w:tab/>
      </w:r>
      <w:r w:rsidR="00A64954">
        <w:t>VGK pirmininkė</w:t>
      </w:r>
    </w:p>
    <w:p w:rsidR="00A64954" w:rsidRPr="00C113DB" w:rsidRDefault="00A64954" w:rsidP="00C11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46F">
        <w:tab/>
      </w:r>
      <w:r>
        <w:t xml:space="preserve">Rasa </w:t>
      </w:r>
      <w:proofErr w:type="spellStart"/>
      <w:r>
        <w:t>Šalaševičienė</w:t>
      </w:r>
      <w:proofErr w:type="spellEnd"/>
    </w:p>
    <w:sectPr w:rsidR="00A64954" w:rsidRPr="00C113DB" w:rsidSect="00851E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7" w:right="567" w:bottom="567" w:left="1701" w:header="567" w:footer="284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04" w:rsidRDefault="00E36B04">
      <w:r>
        <w:separator/>
      </w:r>
    </w:p>
  </w:endnote>
  <w:endnote w:type="continuationSeparator" w:id="0">
    <w:p w:rsidR="00E36B04" w:rsidRDefault="00E3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0D" w:rsidRPr="00C709B3" w:rsidRDefault="0025510D" w:rsidP="00C709B3">
    <w:pPr>
      <w:pStyle w:val="Porat"/>
      <w:tabs>
        <w:tab w:val="clear" w:pos="4819"/>
        <w:tab w:val="clear" w:pos="9638"/>
      </w:tabs>
      <w:jc w:val="right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1E0"/>
    </w:tblPr>
    <w:tblGrid>
      <w:gridCol w:w="2268"/>
      <w:gridCol w:w="3799"/>
      <w:gridCol w:w="2580"/>
    </w:tblGrid>
    <w:tr w:rsidR="0025510D" w:rsidRPr="00CA68ED" w:rsidTr="007001CE">
      <w:tc>
        <w:tcPr>
          <w:tcW w:w="2268" w:type="dxa"/>
        </w:tcPr>
        <w:p w:rsidR="0025510D" w:rsidRPr="00CA68ED" w:rsidRDefault="0025510D">
          <w:pPr>
            <w:pStyle w:val="Porat"/>
            <w:rPr>
              <w:szCs w:val="20"/>
            </w:rPr>
          </w:pPr>
        </w:p>
      </w:tc>
      <w:tc>
        <w:tcPr>
          <w:tcW w:w="3799" w:type="dxa"/>
        </w:tcPr>
        <w:p w:rsidR="0025510D" w:rsidRPr="00CA68ED" w:rsidRDefault="0025510D" w:rsidP="00CA68ED">
          <w:pPr>
            <w:pStyle w:val="Porat"/>
            <w:jc w:val="center"/>
            <w:rPr>
              <w:szCs w:val="20"/>
            </w:rPr>
          </w:pPr>
        </w:p>
      </w:tc>
      <w:tc>
        <w:tcPr>
          <w:tcW w:w="2580" w:type="dxa"/>
        </w:tcPr>
        <w:p w:rsidR="0025510D" w:rsidRPr="00CA68ED" w:rsidRDefault="0025510D" w:rsidP="00CA68ED">
          <w:pPr>
            <w:pStyle w:val="Porat"/>
            <w:jc w:val="right"/>
            <w:rPr>
              <w:szCs w:val="20"/>
            </w:rPr>
          </w:pPr>
        </w:p>
      </w:tc>
    </w:tr>
  </w:tbl>
  <w:p w:rsidR="0025510D" w:rsidRPr="00A3276F" w:rsidRDefault="0025510D" w:rsidP="00A3276F">
    <w:pPr>
      <w:pStyle w:val="Pora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04" w:rsidRDefault="00E36B04">
      <w:r>
        <w:separator/>
      </w:r>
    </w:p>
  </w:footnote>
  <w:footnote w:type="continuationSeparator" w:id="0">
    <w:p w:rsidR="00E36B04" w:rsidRDefault="00E3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0D" w:rsidRPr="00C709B3" w:rsidRDefault="00113B3E" w:rsidP="00024D31">
    <w:pPr>
      <w:pStyle w:val="Antrats"/>
      <w:jc w:val="center"/>
      <w:rPr>
        <w:sz w:val="20"/>
        <w:szCs w:val="20"/>
      </w:rPr>
    </w:pPr>
    <w:r w:rsidRPr="00C709B3">
      <w:rPr>
        <w:rStyle w:val="Puslapionumeris"/>
        <w:sz w:val="20"/>
        <w:szCs w:val="20"/>
      </w:rPr>
      <w:fldChar w:fldCharType="begin"/>
    </w:r>
    <w:r w:rsidR="0025510D" w:rsidRPr="00C709B3">
      <w:rPr>
        <w:rStyle w:val="Puslapionumeris"/>
        <w:sz w:val="20"/>
        <w:szCs w:val="20"/>
      </w:rPr>
      <w:instrText xml:space="preserve"> PAGE </w:instrText>
    </w:r>
    <w:r w:rsidRPr="00C709B3">
      <w:rPr>
        <w:rStyle w:val="Puslapionumeris"/>
        <w:sz w:val="20"/>
        <w:szCs w:val="20"/>
      </w:rPr>
      <w:fldChar w:fldCharType="separate"/>
    </w:r>
    <w:r w:rsidR="003E3334">
      <w:rPr>
        <w:rStyle w:val="Puslapionumeris"/>
        <w:noProof/>
        <w:sz w:val="20"/>
        <w:szCs w:val="20"/>
      </w:rPr>
      <w:t>2</w:t>
    </w:r>
    <w:r w:rsidRPr="00C709B3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0D" w:rsidRPr="00024D31" w:rsidRDefault="0025510D" w:rsidP="00024D31">
    <w:pPr>
      <w:pStyle w:val="Antrats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7CDF"/>
    <w:multiLevelType w:val="multilevel"/>
    <w:tmpl w:val="9A1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074D6"/>
    <w:multiLevelType w:val="multilevel"/>
    <w:tmpl w:val="071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5421C"/>
    <w:multiLevelType w:val="hybridMultilevel"/>
    <w:tmpl w:val="017676B2"/>
    <w:lvl w:ilvl="0" w:tplc="865A90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D6143F"/>
    <w:multiLevelType w:val="hybridMultilevel"/>
    <w:tmpl w:val="D494D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54B7D"/>
    <w:multiLevelType w:val="hybridMultilevel"/>
    <w:tmpl w:val="94ECB06C"/>
    <w:lvl w:ilvl="0" w:tplc="BA42F1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ECF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2E5B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4A9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F652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C05D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783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44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6D6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5158A5"/>
    <w:multiLevelType w:val="hybridMultilevel"/>
    <w:tmpl w:val="173A8222"/>
    <w:lvl w:ilvl="0" w:tplc="D4A2D1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C60A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08D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9CFD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7C25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8D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2EC5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5E8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DE32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D663F6"/>
    <w:multiLevelType w:val="hybridMultilevel"/>
    <w:tmpl w:val="635AFCFA"/>
    <w:lvl w:ilvl="0" w:tplc="C1C8B4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786B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B4B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9E59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49B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90E8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C0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20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88D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C716C"/>
    <w:multiLevelType w:val="hybridMultilevel"/>
    <w:tmpl w:val="0EAC52B6"/>
    <w:lvl w:ilvl="0" w:tplc="8F4493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400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CE7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20FC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8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D839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3EF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FCF2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DA0F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E48281B"/>
    <w:multiLevelType w:val="hybridMultilevel"/>
    <w:tmpl w:val="94FC0702"/>
    <w:lvl w:ilvl="0" w:tplc="2C426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A6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C9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90DF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B47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0A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468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E46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8CD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3B0355D"/>
    <w:multiLevelType w:val="hybridMultilevel"/>
    <w:tmpl w:val="F19E0020"/>
    <w:lvl w:ilvl="0" w:tplc="44B069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82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07F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4497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40D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FEB0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CAE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1EF0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1CB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66D318E"/>
    <w:multiLevelType w:val="hybridMultilevel"/>
    <w:tmpl w:val="925A1FFA"/>
    <w:lvl w:ilvl="0" w:tplc="1266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06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2B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8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A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40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F6122D"/>
    <w:multiLevelType w:val="hybridMultilevel"/>
    <w:tmpl w:val="124E96D0"/>
    <w:lvl w:ilvl="0" w:tplc="4984B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63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A2B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608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168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0444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ACD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4B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80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0857035"/>
    <w:multiLevelType w:val="hybridMultilevel"/>
    <w:tmpl w:val="7714D480"/>
    <w:lvl w:ilvl="0" w:tplc="355ED846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0D70D3"/>
    <w:multiLevelType w:val="hybridMultilevel"/>
    <w:tmpl w:val="3EF6AECA"/>
    <w:lvl w:ilvl="0" w:tplc="F3247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C24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E2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E1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FEA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818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E807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ED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A2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AA53B1"/>
    <w:multiLevelType w:val="hybridMultilevel"/>
    <w:tmpl w:val="09D486B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stylePaneFormatFilter w:val="3F0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36B"/>
    <w:rsid w:val="00001412"/>
    <w:rsid w:val="000024BC"/>
    <w:rsid w:val="00011FF9"/>
    <w:rsid w:val="00024D31"/>
    <w:rsid w:val="0002515D"/>
    <w:rsid w:val="00041925"/>
    <w:rsid w:val="00047834"/>
    <w:rsid w:val="00056825"/>
    <w:rsid w:val="000727D8"/>
    <w:rsid w:val="0007488C"/>
    <w:rsid w:val="000801B8"/>
    <w:rsid w:val="00082DA2"/>
    <w:rsid w:val="000842AF"/>
    <w:rsid w:val="00084F09"/>
    <w:rsid w:val="0009673D"/>
    <w:rsid w:val="00097B17"/>
    <w:rsid w:val="000A125D"/>
    <w:rsid w:val="000A1E95"/>
    <w:rsid w:val="000A301C"/>
    <w:rsid w:val="000A46F8"/>
    <w:rsid w:val="000A5B5B"/>
    <w:rsid w:val="000B1DF1"/>
    <w:rsid w:val="000B4D7A"/>
    <w:rsid w:val="000C27EC"/>
    <w:rsid w:val="000D50C4"/>
    <w:rsid w:val="000E1795"/>
    <w:rsid w:val="000E1972"/>
    <w:rsid w:val="000E3552"/>
    <w:rsid w:val="000E7C47"/>
    <w:rsid w:val="0010430D"/>
    <w:rsid w:val="00105A5C"/>
    <w:rsid w:val="00111FD8"/>
    <w:rsid w:val="0011230C"/>
    <w:rsid w:val="00113B3E"/>
    <w:rsid w:val="00142655"/>
    <w:rsid w:val="0015086F"/>
    <w:rsid w:val="00153F9F"/>
    <w:rsid w:val="00161833"/>
    <w:rsid w:val="001624B9"/>
    <w:rsid w:val="00165829"/>
    <w:rsid w:val="00166659"/>
    <w:rsid w:val="001754D7"/>
    <w:rsid w:val="00187AB3"/>
    <w:rsid w:val="00191392"/>
    <w:rsid w:val="00191A0F"/>
    <w:rsid w:val="001942DC"/>
    <w:rsid w:val="001966C6"/>
    <w:rsid w:val="001B0947"/>
    <w:rsid w:val="001B4382"/>
    <w:rsid w:val="001D006C"/>
    <w:rsid w:val="001D0E5B"/>
    <w:rsid w:val="001D7398"/>
    <w:rsid w:val="001E2690"/>
    <w:rsid w:val="001E4A7A"/>
    <w:rsid w:val="002064B3"/>
    <w:rsid w:val="00207AB2"/>
    <w:rsid w:val="00216036"/>
    <w:rsid w:val="00221375"/>
    <w:rsid w:val="0022455B"/>
    <w:rsid w:val="00231F94"/>
    <w:rsid w:val="002370CC"/>
    <w:rsid w:val="00245020"/>
    <w:rsid w:val="00254A7E"/>
    <w:rsid w:val="0025510D"/>
    <w:rsid w:val="00265A1B"/>
    <w:rsid w:val="002714EC"/>
    <w:rsid w:val="002751D0"/>
    <w:rsid w:val="00276E6B"/>
    <w:rsid w:val="0029102C"/>
    <w:rsid w:val="0029149E"/>
    <w:rsid w:val="00293FF7"/>
    <w:rsid w:val="00297B63"/>
    <w:rsid w:val="002A0E70"/>
    <w:rsid w:val="002A1268"/>
    <w:rsid w:val="002A1AB0"/>
    <w:rsid w:val="002A3A6E"/>
    <w:rsid w:val="002A5864"/>
    <w:rsid w:val="002B132A"/>
    <w:rsid w:val="002C3E7B"/>
    <w:rsid w:val="002C6589"/>
    <w:rsid w:val="002D1536"/>
    <w:rsid w:val="002E008F"/>
    <w:rsid w:val="002E0C4D"/>
    <w:rsid w:val="00307920"/>
    <w:rsid w:val="0030792D"/>
    <w:rsid w:val="003279AD"/>
    <w:rsid w:val="00332580"/>
    <w:rsid w:val="0033703C"/>
    <w:rsid w:val="00340C62"/>
    <w:rsid w:val="00341491"/>
    <w:rsid w:val="003574E2"/>
    <w:rsid w:val="00360218"/>
    <w:rsid w:val="00364509"/>
    <w:rsid w:val="00384A09"/>
    <w:rsid w:val="003900DE"/>
    <w:rsid w:val="00392003"/>
    <w:rsid w:val="00394603"/>
    <w:rsid w:val="003A1E4A"/>
    <w:rsid w:val="003A291A"/>
    <w:rsid w:val="003B367E"/>
    <w:rsid w:val="003B4445"/>
    <w:rsid w:val="003B4AB2"/>
    <w:rsid w:val="003B4CF6"/>
    <w:rsid w:val="003C03BB"/>
    <w:rsid w:val="003D4A1A"/>
    <w:rsid w:val="003D567C"/>
    <w:rsid w:val="003D615E"/>
    <w:rsid w:val="003E3334"/>
    <w:rsid w:val="003E54A9"/>
    <w:rsid w:val="003E6F50"/>
    <w:rsid w:val="003F148D"/>
    <w:rsid w:val="003F1950"/>
    <w:rsid w:val="003F3FFC"/>
    <w:rsid w:val="003F41B0"/>
    <w:rsid w:val="003F4837"/>
    <w:rsid w:val="00400AC2"/>
    <w:rsid w:val="00400F4F"/>
    <w:rsid w:val="00413A00"/>
    <w:rsid w:val="0041476B"/>
    <w:rsid w:val="004230D0"/>
    <w:rsid w:val="00424180"/>
    <w:rsid w:val="00427AFB"/>
    <w:rsid w:val="00430FD7"/>
    <w:rsid w:val="004342E2"/>
    <w:rsid w:val="00440FE2"/>
    <w:rsid w:val="00457010"/>
    <w:rsid w:val="0046312D"/>
    <w:rsid w:val="004711EA"/>
    <w:rsid w:val="004712D5"/>
    <w:rsid w:val="00474441"/>
    <w:rsid w:val="00480F8D"/>
    <w:rsid w:val="00482584"/>
    <w:rsid w:val="0049332D"/>
    <w:rsid w:val="004971F4"/>
    <w:rsid w:val="004A4765"/>
    <w:rsid w:val="004B0AA6"/>
    <w:rsid w:val="004B1334"/>
    <w:rsid w:val="004D433D"/>
    <w:rsid w:val="004E0359"/>
    <w:rsid w:val="004E11AE"/>
    <w:rsid w:val="004E12C2"/>
    <w:rsid w:val="004E435B"/>
    <w:rsid w:val="004F02A0"/>
    <w:rsid w:val="004F50D0"/>
    <w:rsid w:val="00506097"/>
    <w:rsid w:val="00513CFE"/>
    <w:rsid w:val="00523677"/>
    <w:rsid w:val="00525313"/>
    <w:rsid w:val="00532321"/>
    <w:rsid w:val="00535651"/>
    <w:rsid w:val="00555108"/>
    <w:rsid w:val="00561159"/>
    <w:rsid w:val="005663B9"/>
    <w:rsid w:val="00574842"/>
    <w:rsid w:val="00576D2A"/>
    <w:rsid w:val="005945E3"/>
    <w:rsid w:val="00597B5E"/>
    <w:rsid w:val="005B2A55"/>
    <w:rsid w:val="005B2F3C"/>
    <w:rsid w:val="005C5783"/>
    <w:rsid w:val="005D3D38"/>
    <w:rsid w:val="005E37E1"/>
    <w:rsid w:val="005E766B"/>
    <w:rsid w:val="005F3650"/>
    <w:rsid w:val="005F712A"/>
    <w:rsid w:val="005F7498"/>
    <w:rsid w:val="0060185D"/>
    <w:rsid w:val="00606FB0"/>
    <w:rsid w:val="0061787F"/>
    <w:rsid w:val="006359A7"/>
    <w:rsid w:val="00636074"/>
    <w:rsid w:val="00640C28"/>
    <w:rsid w:val="00646EF7"/>
    <w:rsid w:val="0065239A"/>
    <w:rsid w:val="00654778"/>
    <w:rsid w:val="0065747E"/>
    <w:rsid w:val="0066024C"/>
    <w:rsid w:val="006612DC"/>
    <w:rsid w:val="00670EC8"/>
    <w:rsid w:val="0068706C"/>
    <w:rsid w:val="006A1027"/>
    <w:rsid w:val="006A1068"/>
    <w:rsid w:val="006A41C2"/>
    <w:rsid w:val="006A5ED6"/>
    <w:rsid w:val="006B146F"/>
    <w:rsid w:val="006B4B9A"/>
    <w:rsid w:val="006D6C01"/>
    <w:rsid w:val="006F78E9"/>
    <w:rsid w:val="007001CE"/>
    <w:rsid w:val="007037D8"/>
    <w:rsid w:val="00706FF5"/>
    <w:rsid w:val="007107CD"/>
    <w:rsid w:val="00717A1C"/>
    <w:rsid w:val="00725641"/>
    <w:rsid w:val="00741571"/>
    <w:rsid w:val="00754E06"/>
    <w:rsid w:val="00762550"/>
    <w:rsid w:val="0076570E"/>
    <w:rsid w:val="00773E41"/>
    <w:rsid w:val="007762AC"/>
    <w:rsid w:val="00784FE0"/>
    <w:rsid w:val="007963D6"/>
    <w:rsid w:val="00796F0F"/>
    <w:rsid w:val="007A60E1"/>
    <w:rsid w:val="007B7B9D"/>
    <w:rsid w:val="007B7BFB"/>
    <w:rsid w:val="007C03DF"/>
    <w:rsid w:val="007C3C4F"/>
    <w:rsid w:val="007F0BE8"/>
    <w:rsid w:val="007F1A94"/>
    <w:rsid w:val="007F3D50"/>
    <w:rsid w:val="007F5C16"/>
    <w:rsid w:val="007F7EA8"/>
    <w:rsid w:val="00806F6A"/>
    <w:rsid w:val="00823AE3"/>
    <w:rsid w:val="00834417"/>
    <w:rsid w:val="00835811"/>
    <w:rsid w:val="00846CF5"/>
    <w:rsid w:val="00850DFF"/>
    <w:rsid w:val="00851EF3"/>
    <w:rsid w:val="00853B5D"/>
    <w:rsid w:val="00855700"/>
    <w:rsid w:val="008773FA"/>
    <w:rsid w:val="00881301"/>
    <w:rsid w:val="008839C6"/>
    <w:rsid w:val="00883C94"/>
    <w:rsid w:val="00884D31"/>
    <w:rsid w:val="00884F80"/>
    <w:rsid w:val="0089087F"/>
    <w:rsid w:val="00891F73"/>
    <w:rsid w:val="0089622E"/>
    <w:rsid w:val="008A3CA5"/>
    <w:rsid w:val="008B2FD0"/>
    <w:rsid w:val="008B67A6"/>
    <w:rsid w:val="008C377B"/>
    <w:rsid w:val="008D0742"/>
    <w:rsid w:val="008D1B1A"/>
    <w:rsid w:val="008E3AF6"/>
    <w:rsid w:val="008F649B"/>
    <w:rsid w:val="008F69F3"/>
    <w:rsid w:val="008F6B3F"/>
    <w:rsid w:val="00900591"/>
    <w:rsid w:val="00917D01"/>
    <w:rsid w:val="00921A11"/>
    <w:rsid w:val="009257DF"/>
    <w:rsid w:val="00931666"/>
    <w:rsid w:val="00937FB7"/>
    <w:rsid w:val="009514F7"/>
    <w:rsid w:val="009542D6"/>
    <w:rsid w:val="009575E7"/>
    <w:rsid w:val="009601E9"/>
    <w:rsid w:val="00960F5A"/>
    <w:rsid w:val="009618CB"/>
    <w:rsid w:val="00974594"/>
    <w:rsid w:val="009A0060"/>
    <w:rsid w:val="009A0726"/>
    <w:rsid w:val="009A0D00"/>
    <w:rsid w:val="009A7F47"/>
    <w:rsid w:val="009C51D1"/>
    <w:rsid w:val="009C5801"/>
    <w:rsid w:val="009C6754"/>
    <w:rsid w:val="009C68E4"/>
    <w:rsid w:val="009D19B7"/>
    <w:rsid w:val="009D5F3F"/>
    <w:rsid w:val="009D681D"/>
    <w:rsid w:val="009E0939"/>
    <w:rsid w:val="009E4313"/>
    <w:rsid w:val="009E7965"/>
    <w:rsid w:val="009F59D3"/>
    <w:rsid w:val="009F6FBE"/>
    <w:rsid w:val="00A015E3"/>
    <w:rsid w:val="00A11A2E"/>
    <w:rsid w:val="00A22C56"/>
    <w:rsid w:val="00A30E4F"/>
    <w:rsid w:val="00A3184D"/>
    <w:rsid w:val="00A3276C"/>
    <w:rsid w:val="00A3276F"/>
    <w:rsid w:val="00A334AE"/>
    <w:rsid w:val="00A3652F"/>
    <w:rsid w:val="00A40406"/>
    <w:rsid w:val="00A42207"/>
    <w:rsid w:val="00A43956"/>
    <w:rsid w:val="00A44EAC"/>
    <w:rsid w:val="00A54D02"/>
    <w:rsid w:val="00A623BF"/>
    <w:rsid w:val="00A64954"/>
    <w:rsid w:val="00A661B0"/>
    <w:rsid w:val="00A6720A"/>
    <w:rsid w:val="00A71F38"/>
    <w:rsid w:val="00A72791"/>
    <w:rsid w:val="00A821F7"/>
    <w:rsid w:val="00A8498F"/>
    <w:rsid w:val="00A914FA"/>
    <w:rsid w:val="00A96494"/>
    <w:rsid w:val="00AB3609"/>
    <w:rsid w:val="00AB4EC2"/>
    <w:rsid w:val="00AB5B53"/>
    <w:rsid w:val="00AB72A4"/>
    <w:rsid w:val="00AC2765"/>
    <w:rsid w:val="00AC36E1"/>
    <w:rsid w:val="00AC42DD"/>
    <w:rsid w:val="00AC460D"/>
    <w:rsid w:val="00AC59D7"/>
    <w:rsid w:val="00AC5DC4"/>
    <w:rsid w:val="00AC70E3"/>
    <w:rsid w:val="00AC71AC"/>
    <w:rsid w:val="00AC7684"/>
    <w:rsid w:val="00AD0158"/>
    <w:rsid w:val="00AD650E"/>
    <w:rsid w:val="00AE17CD"/>
    <w:rsid w:val="00AE2BBF"/>
    <w:rsid w:val="00AF1452"/>
    <w:rsid w:val="00AF1EB8"/>
    <w:rsid w:val="00B06302"/>
    <w:rsid w:val="00B0674A"/>
    <w:rsid w:val="00B12EAB"/>
    <w:rsid w:val="00B15C64"/>
    <w:rsid w:val="00B26B25"/>
    <w:rsid w:val="00B345B0"/>
    <w:rsid w:val="00B34762"/>
    <w:rsid w:val="00B3506E"/>
    <w:rsid w:val="00B6310B"/>
    <w:rsid w:val="00B77114"/>
    <w:rsid w:val="00B84A4D"/>
    <w:rsid w:val="00B85948"/>
    <w:rsid w:val="00B86658"/>
    <w:rsid w:val="00B86BDD"/>
    <w:rsid w:val="00B90FCB"/>
    <w:rsid w:val="00B930C5"/>
    <w:rsid w:val="00B93E93"/>
    <w:rsid w:val="00B95D7A"/>
    <w:rsid w:val="00BA2BA3"/>
    <w:rsid w:val="00BA3389"/>
    <w:rsid w:val="00BA4C05"/>
    <w:rsid w:val="00BA4D08"/>
    <w:rsid w:val="00BB1EAD"/>
    <w:rsid w:val="00BB2602"/>
    <w:rsid w:val="00BB2E70"/>
    <w:rsid w:val="00BB759A"/>
    <w:rsid w:val="00BC1D92"/>
    <w:rsid w:val="00BC57DB"/>
    <w:rsid w:val="00BD073C"/>
    <w:rsid w:val="00BE4DB6"/>
    <w:rsid w:val="00BE629C"/>
    <w:rsid w:val="00BE6A59"/>
    <w:rsid w:val="00BF4530"/>
    <w:rsid w:val="00C04051"/>
    <w:rsid w:val="00C05CFA"/>
    <w:rsid w:val="00C113DB"/>
    <w:rsid w:val="00C128AD"/>
    <w:rsid w:val="00C16CB6"/>
    <w:rsid w:val="00C1714B"/>
    <w:rsid w:val="00C2658D"/>
    <w:rsid w:val="00C352DF"/>
    <w:rsid w:val="00C456D0"/>
    <w:rsid w:val="00C55826"/>
    <w:rsid w:val="00C67692"/>
    <w:rsid w:val="00C709B3"/>
    <w:rsid w:val="00C751AD"/>
    <w:rsid w:val="00C77513"/>
    <w:rsid w:val="00C84D87"/>
    <w:rsid w:val="00C861CC"/>
    <w:rsid w:val="00C86F32"/>
    <w:rsid w:val="00C877AD"/>
    <w:rsid w:val="00C95E80"/>
    <w:rsid w:val="00C9736B"/>
    <w:rsid w:val="00CA19BA"/>
    <w:rsid w:val="00CA68ED"/>
    <w:rsid w:val="00CB28FF"/>
    <w:rsid w:val="00CB2D9D"/>
    <w:rsid w:val="00CC5865"/>
    <w:rsid w:val="00CD076C"/>
    <w:rsid w:val="00CD261D"/>
    <w:rsid w:val="00CE722F"/>
    <w:rsid w:val="00CF7557"/>
    <w:rsid w:val="00D04951"/>
    <w:rsid w:val="00D0528A"/>
    <w:rsid w:val="00D065AA"/>
    <w:rsid w:val="00D10605"/>
    <w:rsid w:val="00D22FE3"/>
    <w:rsid w:val="00D301A3"/>
    <w:rsid w:val="00D32BFB"/>
    <w:rsid w:val="00D34934"/>
    <w:rsid w:val="00D372C6"/>
    <w:rsid w:val="00D4625D"/>
    <w:rsid w:val="00D4651C"/>
    <w:rsid w:val="00D47FCB"/>
    <w:rsid w:val="00D5731F"/>
    <w:rsid w:val="00D63927"/>
    <w:rsid w:val="00D908A1"/>
    <w:rsid w:val="00D9166F"/>
    <w:rsid w:val="00D91E70"/>
    <w:rsid w:val="00D96246"/>
    <w:rsid w:val="00DA2D99"/>
    <w:rsid w:val="00DB0D49"/>
    <w:rsid w:val="00DC0686"/>
    <w:rsid w:val="00DC12AE"/>
    <w:rsid w:val="00DC62FA"/>
    <w:rsid w:val="00DD2EC3"/>
    <w:rsid w:val="00DD68EB"/>
    <w:rsid w:val="00DD7079"/>
    <w:rsid w:val="00E04DA7"/>
    <w:rsid w:val="00E2166E"/>
    <w:rsid w:val="00E36B04"/>
    <w:rsid w:val="00E36C8F"/>
    <w:rsid w:val="00E43041"/>
    <w:rsid w:val="00E507B0"/>
    <w:rsid w:val="00E544B8"/>
    <w:rsid w:val="00E65248"/>
    <w:rsid w:val="00E71D58"/>
    <w:rsid w:val="00E7415E"/>
    <w:rsid w:val="00E83C74"/>
    <w:rsid w:val="00E90727"/>
    <w:rsid w:val="00EA08AD"/>
    <w:rsid w:val="00EA2AAD"/>
    <w:rsid w:val="00EB0C27"/>
    <w:rsid w:val="00EB0D46"/>
    <w:rsid w:val="00EB4FF8"/>
    <w:rsid w:val="00EC55E1"/>
    <w:rsid w:val="00EC7D33"/>
    <w:rsid w:val="00ED2780"/>
    <w:rsid w:val="00ED331E"/>
    <w:rsid w:val="00EE0844"/>
    <w:rsid w:val="00EF7156"/>
    <w:rsid w:val="00F0332C"/>
    <w:rsid w:val="00F0726D"/>
    <w:rsid w:val="00F10E21"/>
    <w:rsid w:val="00F12770"/>
    <w:rsid w:val="00F21099"/>
    <w:rsid w:val="00F2242D"/>
    <w:rsid w:val="00F22EB6"/>
    <w:rsid w:val="00F248E8"/>
    <w:rsid w:val="00F270D1"/>
    <w:rsid w:val="00F278B4"/>
    <w:rsid w:val="00F41DF9"/>
    <w:rsid w:val="00F451C1"/>
    <w:rsid w:val="00F467F5"/>
    <w:rsid w:val="00F501C4"/>
    <w:rsid w:val="00F53ECC"/>
    <w:rsid w:val="00F70C54"/>
    <w:rsid w:val="00F71276"/>
    <w:rsid w:val="00F910CB"/>
    <w:rsid w:val="00FA4911"/>
    <w:rsid w:val="00FA6BEB"/>
    <w:rsid w:val="00FB1174"/>
    <w:rsid w:val="00FB3E9F"/>
    <w:rsid w:val="00FC321B"/>
    <w:rsid w:val="00FD1B5C"/>
    <w:rsid w:val="00FD79E3"/>
    <w:rsid w:val="00FE287B"/>
    <w:rsid w:val="00FE53D5"/>
    <w:rsid w:val="00FF0427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1536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C2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rsid w:val="00D908A1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C113DB"/>
    <w:pPr>
      <w:spacing w:before="100" w:beforeAutospacing="1" w:after="100" w:afterAutospacing="1"/>
    </w:pPr>
  </w:style>
  <w:style w:type="character" w:customStyle="1" w:styleId="normal-h">
    <w:name w:val="normal-h"/>
    <w:basedOn w:val="Numatytasispastraiposriftas"/>
    <w:rsid w:val="00C113DB"/>
  </w:style>
  <w:style w:type="paragraph" w:styleId="Debesliotekstas">
    <w:name w:val="Balloon Text"/>
    <w:basedOn w:val="prastasis"/>
    <w:link w:val="DebesliotekstasDiagrama"/>
    <w:rsid w:val="002A3A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A3A6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85948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B2FD0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86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6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2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6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8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7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9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3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8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4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5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6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arpinistitucinis_siunciam_1f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Tarpinistitucinis_siunciam_1f</Template>
  <TotalTime>1190</TotalTime>
  <Pages>2</Pages>
  <Words>3364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</dc:creator>
  <cp:lastModifiedBy>user</cp:lastModifiedBy>
  <cp:revision>80</cp:revision>
  <cp:lastPrinted>1899-12-31T22:00:00Z</cp:lastPrinted>
  <dcterms:created xsi:type="dcterms:W3CDTF">2022-01-31T10:22:00Z</dcterms:created>
  <dcterms:modified xsi:type="dcterms:W3CDTF">2022-06-13T13:02:00Z</dcterms:modified>
</cp:coreProperties>
</file>